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99" w:rsidRDefault="008F7199" w:rsidP="008F7199">
      <w:pPr>
        <w:jc w:val="center"/>
        <w:rPr>
          <w:rFonts w:ascii="方正小标宋_GBK" w:eastAsia="方正小标宋_GBK"/>
          <w:sz w:val="72"/>
        </w:rPr>
      </w:pPr>
      <w:bookmarkStart w:id="0" w:name="_Toc67492661"/>
    </w:p>
    <w:p w:rsidR="008F7199" w:rsidRDefault="008F7199" w:rsidP="008F7199">
      <w:pPr>
        <w:jc w:val="center"/>
        <w:rPr>
          <w:rFonts w:ascii="方正小标宋_GBK" w:eastAsia="方正小标宋_GBK"/>
          <w:sz w:val="72"/>
        </w:rPr>
      </w:pPr>
    </w:p>
    <w:p w:rsidR="008F7199" w:rsidRDefault="008F7199" w:rsidP="008F7199">
      <w:pPr>
        <w:jc w:val="center"/>
        <w:rPr>
          <w:rFonts w:ascii="Times New Roman" w:hAnsi="宋体"/>
          <w:sz w:val="72"/>
        </w:rPr>
      </w:pPr>
      <w:r>
        <w:rPr>
          <w:rFonts w:ascii="方正小标宋_GBK" w:eastAsia="方正小标宋_GBK" w:hint="eastAsia"/>
          <w:sz w:val="72"/>
        </w:rPr>
        <w:t>怀来县卫生和计划生育监督所2021年预算</w:t>
      </w:r>
    </w:p>
    <w:p w:rsidR="008F7199" w:rsidRDefault="008F7199" w:rsidP="008F7199">
      <w:pPr>
        <w:outlineLvl w:val="3"/>
        <w:rPr>
          <w:rFonts w:ascii="方正小标宋_GBK" w:eastAsia="方正小标宋_GBK"/>
          <w:sz w:val="44"/>
        </w:rPr>
      </w:pPr>
    </w:p>
    <w:p w:rsidR="008F7199" w:rsidRDefault="008F7199" w:rsidP="008F7199">
      <w:pPr>
        <w:outlineLvl w:val="3"/>
        <w:rPr>
          <w:rFonts w:ascii="方正小标宋_GBK" w:eastAsia="方正小标宋_GBK"/>
          <w:sz w:val="44"/>
        </w:rPr>
      </w:pPr>
    </w:p>
    <w:p w:rsidR="008F7199" w:rsidRDefault="008F7199" w:rsidP="008F7199">
      <w:pPr>
        <w:outlineLvl w:val="3"/>
        <w:rPr>
          <w:rFonts w:ascii="方正小标宋_GBK" w:eastAsia="方正小标宋_GBK"/>
          <w:sz w:val="44"/>
        </w:rPr>
      </w:pPr>
    </w:p>
    <w:p w:rsidR="008F7199" w:rsidRDefault="008F7199" w:rsidP="008F7199">
      <w:pPr>
        <w:outlineLvl w:val="3"/>
        <w:rPr>
          <w:rFonts w:ascii="方正小标宋_GBK" w:eastAsia="方正小标宋_GBK"/>
          <w:sz w:val="44"/>
        </w:rPr>
      </w:pPr>
    </w:p>
    <w:p w:rsidR="008F7199" w:rsidRDefault="008F7199" w:rsidP="008F7199">
      <w:pPr>
        <w:outlineLvl w:val="3"/>
        <w:rPr>
          <w:rFonts w:ascii="方正小标宋_GBK" w:eastAsia="方正小标宋_GBK"/>
          <w:sz w:val="44"/>
        </w:rPr>
      </w:pPr>
    </w:p>
    <w:p w:rsidR="008F7199" w:rsidRDefault="008F7199" w:rsidP="008F7199">
      <w:pPr>
        <w:outlineLvl w:val="3"/>
        <w:rPr>
          <w:rFonts w:ascii="方正小标宋_GBK" w:eastAsia="方正小标宋_GBK"/>
          <w:sz w:val="44"/>
        </w:rPr>
      </w:pPr>
    </w:p>
    <w:p w:rsidR="008F7199" w:rsidRDefault="008F7199" w:rsidP="008F7199">
      <w:pPr>
        <w:outlineLvl w:val="3"/>
        <w:rPr>
          <w:rFonts w:ascii="方正小标宋_GBK" w:eastAsia="方正小标宋_GBK"/>
          <w:sz w:val="44"/>
        </w:rPr>
      </w:pPr>
    </w:p>
    <w:p w:rsidR="008F7199" w:rsidRDefault="008F7199" w:rsidP="008F7199">
      <w:pPr>
        <w:outlineLvl w:val="3"/>
        <w:rPr>
          <w:rFonts w:ascii="方正小标宋_GBK" w:eastAsia="方正小标宋_GBK"/>
          <w:sz w:val="44"/>
        </w:rPr>
      </w:pPr>
    </w:p>
    <w:p w:rsidR="00F30CEF" w:rsidRPr="00887016" w:rsidRDefault="00F30CEF" w:rsidP="007D1E4F">
      <w:pPr>
        <w:jc w:val="center"/>
        <w:outlineLvl w:val="3"/>
        <w:rPr>
          <w:rFonts w:ascii="Times New Roman" w:hAnsi="宋体"/>
          <w:sz w:val="44"/>
        </w:rPr>
      </w:pPr>
      <w:r w:rsidRPr="00887016">
        <w:rPr>
          <w:rFonts w:ascii="方正小标宋_GBK" w:eastAsia="方正小标宋_GBK" w:hint="eastAsia"/>
          <w:sz w:val="44"/>
        </w:rPr>
        <w:lastRenderedPageBreak/>
        <w:t>怀来县卫生和计划生育监督所收支预算</w:t>
      </w:r>
      <w:bookmarkEnd w:id="0"/>
    </w:p>
    <w:p w:rsidR="00F30CEF" w:rsidRPr="00887016" w:rsidRDefault="00F30CEF" w:rsidP="00F30CEF">
      <w:pPr>
        <w:jc w:val="center"/>
        <w:rPr>
          <w:rFonts w:ascii="Times New Roman" w:hAnsi="宋体"/>
        </w:rPr>
      </w:pPr>
    </w:p>
    <w:p w:rsidR="00F30CEF" w:rsidRPr="00887016" w:rsidRDefault="00F30CEF" w:rsidP="00F30CEF">
      <w:pPr>
        <w:jc w:val="center"/>
        <w:outlineLvl w:val="4"/>
        <w:rPr>
          <w:rFonts w:ascii="Times New Roman" w:hAnsi="宋体"/>
          <w:sz w:val="32"/>
        </w:rPr>
      </w:pPr>
      <w:r w:rsidRPr="00887016">
        <w:rPr>
          <w:rFonts w:ascii="方正小标宋_GBK" w:eastAsia="方正小标宋_GBK" w:hint="eastAsia"/>
          <w:sz w:val="32"/>
        </w:rPr>
        <w:t>收支预算总表</w:t>
      </w:r>
    </w:p>
    <w:tbl>
      <w:tblPr>
        <w:tblW w:w="88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01"/>
        <w:gridCol w:w="5114"/>
        <w:gridCol w:w="2874"/>
      </w:tblGrid>
      <w:tr w:rsidR="00F30CEF" w:rsidRPr="00887016" w:rsidTr="009A31ED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 w:rsidRPr="00887016">
              <w:rPr>
                <w:rFonts w:ascii="方正小标宋_GBK" w:eastAsia="方正小标宋_GBK" w:hint="eastAsia"/>
                <w:sz w:val="24"/>
              </w:rPr>
              <w:t>361014怀来县卫生和计划生育监督所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 w:rsidRPr="00887016"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F30CEF" w:rsidRPr="00887016" w:rsidTr="009A31ED">
        <w:trPr>
          <w:trHeight w:val="312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项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proofErr w:type="gramStart"/>
            <w:r w:rsidRPr="00887016">
              <w:rPr>
                <w:rFonts w:ascii="方正书宋_GBK" w:eastAsia="方正书宋_GBK" w:hint="eastAsia"/>
                <w:b/>
              </w:rPr>
              <w:t>目代</w:t>
            </w:r>
            <w:proofErr w:type="gramEnd"/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预算金额</w:t>
            </w: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/>
                <w:b/>
              </w:rPr>
              <w:t>325.12</w:t>
            </w: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325.12</w:t>
            </w: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其中：财政拨款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325.12</w:t>
            </w: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行政事业性收费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国有资源（资产）有偿使用收入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政府住房基金收入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上级一般公共预算安排转移支付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一般债券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其他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其中：政府性基金收入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专项债券对应项目专项收入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上级政府性基金预算安排转移支付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专项债券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其中：国有资本经营收入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上级国有资本经营预算安排转移支付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其他来源收入（单位资金）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上级补助收入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附属单位上缴收入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事业单位经营收入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其他收入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/>
                <w:b/>
              </w:rPr>
              <w:t>325.12</w:t>
            </w: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基本支出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314.52</w:t>
            </w: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其中：人员经费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307.36</w:t>
            </w: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 xml:space="preserve">　　　日常公用经费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7.16</w:t>
            </w:r>
          </w:p>
        </w:tc>
      </w:tr>
      <w:tr w:rsidR="00F30CEF" w:rsidRPr="00887016" w:rsidTr="009A31ED">
        <w:trPr>
          <w:trHeight w:val="312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项目支出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10.60</w:t>
            </w:r>
          </w:p>
        </w:tc>
      </w:tr>
    </w:tbl>
    <w:p w:rsidR="00F30CEF" w:rsidRDefault="00F30CEF" w:rsidP="00F30CEF">
      <w:pPr>
        <w:spacing w:line="300" w:lineRule="exact"/>
        <w:jc w:val="left"/>
        <w:outlineLvl w:val="4"/>
        <w:sectPr w:rsidR="00F30CEF" w:rsidSect="006E2244">
          <w:pgSz w:w="11907" w:h="16839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F30CEF" w:rsidRPr="00887016" w:rsidRDefault="00F30CEF" w:rsidP="00F30CEF">
      <w:pPr>
        <w:jc w:val="center"/>
        <w:outlineLvl w:val="4"/>
        <w:rPr>
          <w:rFonts w:ascii="Times New Roman" w:hAnsi="宋体"/>
          <w:sz w:val="32"/>
        </w:rPr>
      </w:pPr>
      <w:r w:rsidRPr="00887016">
        <w:rPr>
          <w:rFonts w:ascii="方正小标宋_GBK" w:eastAsia="方正小标宋_GBK" w:hint="eastAsia"/>
          <w:sz w:val="32"/>
        </w:rPr>
        <w:t>人员经费预算</w:t>
      </w:r>
    </w:p>
    <w:tbl>
      <w:tblPr>
        <w:tblW w:w="463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24"/>
        <w:gridCol w:w="910"/>
        <w:gridCol w:w="909"/>
        <w:gridCol w:w="4541"/>
        <w:gridCol w:w="1304"/>
        <w:gridCol w:w="1304"/>
        <w:gridCol w:w="1304"/>
        <w:gridCol w:w="1304"/>
        <w:gridCol w:w="1304"/>
      </w:tblGrid>
      <w:tr w:rsidR="00F30CEF" w:rsidRPr="00887016" w:rsidTr="009A31ED">
        <w:trPr>
          <w:cantSplit/>
          <w:trHeight w:val="425"/>
          <w:tblHeader/>
          <w:jc w:val="center"/>
        </w:trPr>
        <w:tc>
          <w:tcPr>
            <w:tcW w:w="2655" w:type="pct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 w:rsidRPr="00887016">
              <w:rPr>
                <w:rFonts w:ascii="方正小标宋_GBK" w:eastAsia="方正小标宋_GBK" w:hint="eastAsia"/>
                <w:sz w:val="24"/>
              </w:rPr>
              <w:t>361014怀来县卫生和计划生育监督所</w:t>
            </w:r>
          </w:p>
        </w:tc>
        <w:tc>
          <w:tcPr>
            <w:tcW w:w="2345" w:type="pct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 w:rsidRPr="00887016"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F30CEF" w:rsidRPr="00887016" w:rsidTr="009A31ED">
        <w:trPr>
          <w:cantSplit/>
          <w:trHeight w:val="227"/>
          <w:tblHeader/>
          <w:jc w:val="center"/>
        </w:trPr>
        <w:tc>
          <w:tcPr>
            <w:tcW w:w="368" w:type="pct"/>
            <w:vMerge w:val="restar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功能分类科目编码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部门经济分类编码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政府经济分类编码</w:t>
            </w:r>
          </w:p>
        </w:tc>
        <w:tc>
          <w:tcPr>
            <w:tcW w:w="1633" w:type="pct"/>
            <w:vMerge w:val="restar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预算支出项目</w:t>
            </w:r>
          </w:p>
        </w:tc>
        <w:tc>
          <w:tcPr>
            <w:tcW w:w="2345" w:type="pct"/>
            <w:gridSpan w:val="5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资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金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来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F30CEF" w:rsidRPr="00887016" w:rsidTr="009A31ED">
        <w:trPr>
          <w:cantSplit/>
          <w:trHeight w:val="227"/>
          <w:tblHeader/>
          <w:jc w:val="center"/>
        </w:trPr>
        <w:tc>
          <w:tcPr>
            <w:tcW w:w="368" w:type="pct"/>
            <w:vMerge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outlineLvl w:val="4"/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outlineLvl w:val="4"/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outlineLvl w:val="4"/>
            </w:pP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outlineLvl w:val="4"/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合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计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一般公共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预算拨款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基金预算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拨款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财政专户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核拨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单位资金</w:t>
            </w: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/>
                <w:b/>
              </w:rPr>
              <w:t>307.36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/>
                <w:b/>
              </w:rPr>
              <w:t>307.36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一、工资福利支出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246.80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246.80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、基本工资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78.73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78.73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、津贴补贴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6.02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6.02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）地区附加津贴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）艰苦边远地区津贴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）（特殊）岗位津贴（补贴）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 1</w:t>
            </w:r>
            <w:r w:rsidRPr="00887016">
              <w:rPr>
                <w:rFonts w:ascii="方正书宋_GBK" w:eastAsia="方正书宋_GBK" w:hint="eastAsia"/>
              </w:rPr>
              <w:t>）国家出台与实际天数无关的岗位津贴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 2</w:t>
            </w:r>
            <w:r w:rsidRPr="00887016">
              <w:rPr>
                <w:rFonts w:ascii="方正书宋_GBK" w:eastAsia="方正书宋_GBK" w:hint="eastAsia"/>
              </w:rPr>
              <w:t>）国家出台按实际天数发放的岗位津贴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4</w:t>
            </w:r>
            <w:r w:rsidRPr="00887016">
              <w:rPr>
                <w:rFonts w:ascii="方正书宋_GBK" w:eastAsia="方正书宋_GBK" w:hint="eastAsia"/>
              </w:rPr>
              <w:t>）规范津贴补贴后仍继续保留的补贴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5</w:t>
            </w:r>
            <w:r w:rsidRPr="00887016">
              <w:rPr>
                <w:rFonts w:ascii="方正书宋_GBK" w:eastAsia="方正书宋_GBK" w:hint="eastAsia"/>
              </w:rPr>
              <w:t>）在职人员住宅取暖补贴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6.02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6.02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6</w:t>
            </w:r>
            <w:r w:rsidRPr="00887016">
              <w:rPr>
                <w:rFonts w:ascii="方正书宋_GBK" w:eastAsia="方正书宋_GBK" w:hint="eastAsia"/>
              </w:rPr>
              <w:t>）在职人员物业服务补贴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7</w:t>
            </w:r>
            <w:r w:rsidRPr="00887016">
              <w:rPr>
                <w:rFonts w:ascii="方正书宋_GBK" w:eastAsia="方正书宋_GBK" w:hint="eastAsia"/>
              </w:rPr>
              <w:t>）在职人员购房补贴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8</w:t>
            </w:r>
            <w:r w:rsidRPr="00887016">
              <w:rPr>
                <w:rFonts w:ascii="方正书宋_GBK" w:eastAsia="方正书宋_GBK" w:hint="eastAsia"/>
              </w:rPr>
              <w:t>）上述项目之外的津贴补贴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、奖金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6.02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6.02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4</w:t>
            </w:r>
            <w:r w:rsidRPr="00887016">
              <w:rPr>
                <w:rFonts w:ascii="方正书宋_GBK" w:eastAsia="方正书宋_GBK" w:hint="eastAsia"/>
              </w:rPr>
              <w:t>、绩效工资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13.03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13.03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30107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）基础绩效工资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13.03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13.03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30107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）奖励绩效工资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30107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）应纳入绩效工资的津贴补贴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</w:t>
            </w:r>
            <w:r w:rsidRPr="00887016">
              <w:rPr>
                <w:rFonts w:ascii="方正书宋_GBK" w:eastAsia="方正书宋_GBK" w:hint="eastAsia"/>
              </w:rPr>
              <w:t>、社会保障缴费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53.00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53.00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）基本养老保险费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）职业年金缴费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30110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）基本医疗保险费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30111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4</w:t>
            </w:r>
            <w:r w:rsidRPr="00887016">
              <w:rPr>
                <w:rFonts w:ascii="方正书宋_GBK" w:eastAsia="方正书宋_GBK" w:hint="eastAsia"/>
              </w:rPr>
              <w:t>）公务员医疗补助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5</w:t>
            </w:r>
            <w:r w:rsidRPr="00887016">
              <w:rPr>
                <w:rFonts w:ascii="方正书宋_GBK" w:eastAsia="方正书宋_GBK" w:hint="eastAsia"/>
              </w:rPr>
              <w:t>）事业单位补充医疗保险费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6</w:t>
            </w:r>
            <w:r w:rsidRPr="00887016">
              <w:rPr>
                <w:rFonts w:ascii="方正书宋_GBK" w:eastAsia="方正书宋_GBK" w:hint="eastAsia"/>
              </w:rPr>
              <w:t>）大病医疗保险费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7</w:t>
            </w:r>
            <w:r w:rsidRPr="00887016">
              <w:rPr>
                <w:rFonts w:ascii="方正书宋_GBK" w:eastAsia="方正书宋_GBK" w:hint="eastAsia"/>
              </w:rPr>
              <w:t>）事业单位失业保险费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8</w:t>
            </w:r>
            <w:r w:rsidRPr="00887016">
              <w:rPr>
                <w:rFonts w:ascii="方正书宋_GBK" w:eastAsia="方正书宋_GBK" w:hint="eastAsia"/>
              </w:rPr>
              <w:t>）工伤保险费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9</w:t>
            </w:r>
            <w:r w:rsidRPr="00887016">
              <w:rPr>
                <w:rFonts w:ascii="方正书宋_GBK" w:eastAsia="方正书宋_GBK" w:hint="eastAsia"/>
              </w:rPr>
              <w:t>）其他社保缴费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53.00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53.00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30113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6</w:t>
            </w:r>
            <w:r w:rsidRPr="00887016">
              <w:rPr>
                <w:rFonts w:ascii="方正书宋_GBK" w:eastAsia="方正书宋_GBK" w:hint="eastAsia"/>
              </w:rPr>
              <w:t>、住房公积金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30114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7</w:t>
            </w:r>
            <w:r w:rsidRPr="00887016">
              <w:rPr>
                <w:rFonts w:ascii="方正书宋_GBK" w:eastAsia="方正书宋_GBK" w:hint="eastAsia"/>
              </w:rPr>
              <w:t>、医疗费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30106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8</w:t>
            </w:r>
            <w:r w:rsidRPr="00887016">
              <w:rPr>
                <w:rFonts w:ascii="方正书宋_GBK" w:eastAsia="方正书宋_GBK" w:hint="eastAsia"/>
              </w:rPr>
              <w:t>、伙食补助费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9</w:t>
            </w:r>
            <w:r w:rsidRPr="00887016">
              <w:rPr>
                <w:rFonts w:ascii="方正书宋_GBK" w:eastAsia="方正书宋_GBK" w:hint="eastAsia"/>
              </w:rPr>
              <w:t>、其他工资福利支出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90.00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90.00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）长期聘用人员和长期临时工工资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90.00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90.00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）长期聘用人员和长期临时工社保缴费和住房公积金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）病假两个月以上职工的工资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30199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4</w:t>
            </w:r>
            <w:r w:rsidRPr="00887016">
              <w:rPr>
                <w:rFonts w:ascii="方正书宋_GBK" w:eastAsia="方正书宋_GBK" w:hint="eastAsia"/>
              </w:rPr>
              <w:t>）其他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二、对个人和家庭的补助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60.56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60.56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、离休费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10.56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10.56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）离休金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）离休人员补贴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）离休人员特殊补贴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50905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4</w:t>
            </w:r>
            <w:r w:rsidRPr="00887016">
              <w:rPr>
                <w:rFonts w:ascii="方正书宋_GBK" w:eastAsia="方正书宋_GBK" w:hint="eastAsia"/>
              </w:rPr>
              <w:t>）离休人员住宅取暖补贴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10.56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10.56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5</w:t>
            </w:r>
            <w:r w:rsidRPr="00887016">
              <w:rPr>
                <w:rFonts w:ascii="方正书宋_GBK" w:eastAsia="方正书宋_GBK" w:hint="eastAsia"/>
              </w:rPr>
              <w:t>）离休人员物业服务补贴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6</w:t>
            </w:r>
            <w:r w:rsidRPr="00887016">
              <w:rPr>
                <w:rFonts w:ascii="方正书宋_GBK" w:eastAsia="方正书宋_GBK" w:hint="eastAsia"/>
              </w:rPr>
              <w:t>）离休人员购房补贴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7</w:t>
            </w:r>
            <w:r w:rsidRPr="00887016">
              <w:rPr>
                <w:rFonts w:ascii="方正书宋_GBK" w:eastAsia="方正书宋_GBK" w:hint="eastAsia"/>
              </w:rPr>
              <w:t>）社保开支离休人员单位负担按月发放费用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8</w:t>
            </w:r>
            <w:r w:rsidRPr="00887016">
              <w:rPr>
                <w:rFonts w:ascii="方正书宋_GBK" w:eastAsia="方正书宋_GBK" w:hint="eastAsia"/>
              </w:rPr>
              <w:t>）社保开支离休人员单位负担按年发放费用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、退休费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）退休金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）退休人员补贴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）退休人员特殊补贴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4</w:t>
            </w:r>
            <w:r w:rsidRPr="00887016">
              <w:rPr>
                <w:rFonts w:ascii="方正书宋_GBK" w:eastAsia="方正书宋_GBK" w:hint="eastAsia"/>
              </w:rPr>
              <w:t>）退休人员住宅取暖补贴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5</w:t>
            </w:r>
            <w:r w:rsidRPr="00887016">
              <w:rPr>
                <w:rFonts w:ascii="方正书宋_GBK" w:eastAsia="方正书宋_GBK" w:hint="eastAsia"/>
              </w:rPr>
              <w:t>）退休人员物业服务补贴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6</w:t>
            </w:r>
            <w:r w:rsidRPr="00887016">
              <w:rPr>
                <w:rFonts w:ascii="方正书宋_GBK" w:eastAsia="方正书宋_GBK" w:hint="eastAsia"/>
              </w:rPr>
              <w:t>）退休人员购房补贴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50905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7</w:t>
            </w:r>
            <w:r w:rsidRPr="00887016">
              <w:rPr>
                <w:rFonts w:ascii="方正书宋_GBK" w:eastAsia="方正书宋_GBK" w:hint="eastAsia"/>
              </w:rPr>
              <w:t>）社保开支退休人员单位负担按月发放费用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8</w:t>
            </w:r>
            <w:r w:rsidRPr="00887016">
              <w:rPr>
                <w:rFonts w:ascii="方正书宋_GBK" w:eastAsia="方正书宋_GBK" w:hint="eastAsia"/>
              </w:rPr>
              <w:t>）社保开支退休人员单位负担按年发放费用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、退职（役）费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）退职生活费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）退职人员补贴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）退职人员特殊补贴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4</w:t>
            </w:r>
            <w:r w:rsidRPr="00887016">
              <w:rPr>
                <w:rFonts w:ascii="方正书宋_GBK" w:eastAsia="方正书宋_GBK" w:hint="eastAsia"/>
              </w:rPr>
              <w:t>）退职人员住宅取暖补贴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5</w:t>
            </w:r>
            <w:r w:rsidRPr="00887016">
              <w:rPr>
                <w:rFonts w:ascii="方正书宋_GBK" w:eastAsia="方正书宋_GBK" w:hint="eastAsia"/>
              </w:rPr>
              <w:t>）退职人员物业服务补贴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6</w:t>
            </w:r>
            <w:r w:rsidRPr="00887016">
              <w:rPr>
                <w:rFonts w:ascii="方正书宋_GBK" w:eastAsia="方正书宋_GBK" w:hint="eastAsia"/>
              </w:rPr>
              <w:t>）退职人员购房补贴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7</w:t>
            </w:r>
            <w:r w:rsidRPr="00887016">
              <w:rPr>
                <w:rFonts w:ascii="方正书宋_GBK" w:eastAsia="方正书宋_GBK" w:hint="eastAsia"/>
              </w:rPr>
              <w:t>）社保开支退职人员单位负担按月发放费用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8</w:t>
            </w:r>
            <w:r w:rsidRPr="00887016">
              <w:rPr>
                <w:rFonts w:ascii="方正书宋_GBK" w:eastAsia="方正书宋_GBK" w:hint="eastAsia"/>
              </w:rPr>
              <w:t>）社保开支退职人员单位负担按年发放费用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4</w:t>
            </w:r>
            <w:r w:rsidRPr="00887016">
              <w:rPr>
                <w:rFonts w:ascii="方正书宋_GBK" w:eastAsia="方正书宋_GBK" w:hint="eastAsia"/>
              </w:rPr>
              <w:t>、抚恤金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</w:t>
            </w:r>
            <w:r w:rsidRPr="00887016">
              <w:rPr>
                <w:rFonts w:ascii="方正书宋_GBK" w:eastAsia="方正书宋_GBK" w:hint="eastAsia"/>
              </w:rPr>
              <w:t>、生活补助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6</w:t>
            </w:r>
            <w:r w:rsidRPr="00887016">
              <w:rPr>
                <w:rFonts w:ascii="方正书宋_GBK" w:eastAsia="方正书宋_GBK" w:hint="eastAsia"/>
              </w:rPr>
              <w:t>、助学金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7</w:t>
            </w:r>
            <w:r w:rsidRPr="00887016">
              <w:rPr>
                <w:rFonts w:ascii="方正书宋_GBK" w:eastAsia="方正书宋_GBK" w:hint="eastAsia"/>
              </w:rPr>
              <w:t>、奖励金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）独生子女父母奖励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30309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）其他奖励金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30399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8</w:t>
            </w:r>
            <w:r w:rsidRPr="00887016">
              <w:rPr>
                <w:rFonts w:ascii="方正书宋_GBK" w:eastAsia="方正书宋_GBK" w:hint="eastAsia"/>
              </w:rPr>
              <w:t>、其他对个人和家庭的补助支出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F30CEF" w:rsidRDefault="00F30CEF" w:rsidP="00F30CEF">
      <w:pPr>
        <w:spacing w:line="300" w:lineRule="exact"/>
        <w:jc w:val="left"/>
        <w:outlineLvl w:val="4"/>
        <w:sectPr w:rsidR="00F30CEF" w:rsidSect="006E2244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F30CEF" w:rsidRPr="00887016" w:rsidRDefault="00F30CEF" w:rsidP="00F30CEF">
      <w:pPr>
        <w:jc w:val="center"/>
        <w:outlineLvl w:val="4"/>
        <w:rPr>
          <w:rFonts w:ascii="Times New Roman" w:hAnsi="宋体"/>
          <w:sz w:val="32"/>
        </w:rPr>
      </w:pPr>
      <w:r w:rsidRPr="00887016">
        <w:rPr>
          <w:rFonts w:ascii="方正小标宋_GBK" w:eastAsia="方正小标宋_GBK" w:hint="eastAsia"/>
          <w:sz w:val="32"/>
        </w:rPr>
        <w:t>日常公用经费预算</w:t>
      </w:r>
    </w:p>
    <w:tbl>
      <w:tblPr>
        <w:tblW w:w="463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18"/>
        <w:gridCol w:w="951"/>
        <w:gridCol w:w="904"/>
        <w:gridCol w:w="4536"/>
        <w:gridCol w:w="1299"/>
        <w:gridCol w:w="1299"/>
        <w:gridCol w:w="1299"/>
        <w:gridCol w:w="1299"/>
        <w:gridCol w:w="1299"/>
      </w:tblGrid>
      <w:tr w:rsidR="00F30CEF" w:rsidRPr="00887016" w:rsidTr="009A31ED">
        <w:trPr>
          <w:cantSplit/>
          <w:trHeight w:val="425"/>
          <w:tblHeader/>
          <w:jc w:val="center"/>
        </w:trPr>
        <w:tc>
          <w:tcPr>
            <w:tcW w:w="2655" w:type="pct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 w:rsidRPr="00887016">
              <w:rPr>
                <w:rFonts w:ascii="方正小标宋_GBK" w:eastAsia="方正小标宋_GBK" w:hint="eastAsia"/>
                <w:sz w:val="24"/>
              </w:rPr>
              <w:t>361014怀来县卫生和计划生育监督所</w:t>
            </w:r>
          </w:p>
        </w:tc>
        <w:tc>
          <w:tcPr>
            <w:tcW w:w="2345" w:type="pct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 w:rsidRPr="00887016"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F30CEF" w:rsidRPr="00887016" w:rsidTr="009A31ED">
        <w:trPr>
          <w:cantSplit/>
          <w:trHeight w:val="227"/>
          <w:tblHeader/>
          <w:jc w:val="center"/>
        </w:trPr>
        <w:tc>
          <w:tcPr>
            <w:tcW w:w="368" w:type="pct"/>
            <w:vMerge w:val="restar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功能分类科目编码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部门经济分类编码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政府经济分类编码</w:t>
            </w:r>
          </w:p>
        </w:tc>
        <w:tc>
          <w:tcPr>
            <w:tcW w:w="1633" w:type="pct"/>
            <w:vMerge w:val="restar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预算支出项目</w:t>
            </w:r>
          </w:p>
        </w:tc>
        <w:tc>
          <w:tcPr>
            <w:tcW w:w="2345" w:type="pct"/>
            <w:gridSpan w:val="5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资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金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来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F30CEF" w:rsidRPr="00887016" w:rsidTr="009A31ED">
        <w:trPr>
          <w:cantSplit/>
          <w:trHeight w:val="227"/>
          <w:tblHeader/>
          <w:jc w:val="center"/>
        </w:trPr>
        <w:tc>
          <w:tcPr>
            <w:tcW w:w="368" w:type="pct"/>
            <w:vMerge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outlineLvl w:val="4"/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outlineLvl w:val="4"/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outlineLvl w:val="4"/>
            </w:pPr>
          </w:p>
        </w:tc>
        <w:tc>
          <w:tcPr>
            <w:tcW w:w="1633" w:type="pct"/>
            <w:vMerge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outlineLvl w:val="4"/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合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计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一般公共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预算拨款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基金预算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拨款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财政专户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核拨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单位资金</w:t>
            </w: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/>
                <w:b/>
              </w:rPr>
              <w:t>7.16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/>
                <w:b/>
              </w:rPr>
              <w:t>7.16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、基础定额项目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7.16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7.16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50502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）办公费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2.20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2.20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）水费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）电费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4</w:t>
            </w:r>
            <w:r w:rsidRPr="00887016">
              <w:rPr>
                <w:rFonts w:ascii="方正书宋_GBK" w:eastAsia="方正书宋_GBK" w:hint="eastAsia"/>
              </w:rPr>
              <w:t>）邮电费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3.64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3.64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30207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50502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1</w:t>
            </w:r>
            <w:r w:rsidRPr="00887016">
              <w:rPr>
                <w:rFonts w:ascii="方正书宋_GBK" w:eastAsia="方正书宋_GBK" w:hint="eastAsia"/>
              </w:rPr>
              <w:t>）公务移动通讯费用补贴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2.64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2.64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30207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50502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2</w:t>
            </w:r>
            <w:r w:rsidRPr="00887016">
              <w:rPr>
                <w:rFonts w:ascii="方正书宋_GBK" w:eastAsia="方正书宋_GBK" w:hint="eastAsia"/>
              </w:rPr>
              <w:t>）其他邮电费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1.00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50502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5</w:t>
            </w:r>
            <w:r w:rsidRPr="00887016">
              <w:rPr>
                <w:rFonts w:ascii="方正书宋_GBK" w:eastAsia="方正书宋_GBK" w:hint="eastAsia"/>
              </w:rPr>
              <w:t>）办公取暖费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1.32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1.32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6</w:t>
            </w:r>
            <w:r w:rsidRPr="00887016">
              <w:rPr>
                <w:rFonts w:ascii="方正书宋_GBK" w:eastAsia="方正书宋_GBK" w:hint="eastAsia"/>
              </w:rPr>
              <w:t>）物业管理费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30211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7</w:t>
            </w:r>
            <w:r w:rsidRPr="00887016">
              <w:rPr>
                <w:rFonts w:ascii="方正书宋_GBK" w:eastAsia="方正书宋_GBK" w:hint="eastAsia"/>
              </w:rPr>
              <w:t>）差旅费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30213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8</w:t>
            </w:r>
            <w:r w:rsidRPr="00887016">
              <w:rPr>
                <w:rFonts w:ascii="方正书宋_GBK" w:eastAsia="方正书宋_GBK" w:hint="eastAsia"/>
              </w:rPr>
              <w:t>）维修（护）费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30215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9</w:t>
            </w:r>
            <w:r w:rsidRPr="00887016">
              <w:rPr>
                <w:rFonts w:ascii="方正书宋_GBK" w:eastAsia="方正书宋_GBK" w:hint="eastAsia"/>
              </w:rPr>
              <w:t>）会议费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31002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10</w:t>
            </w:r>
            <w:r w:rsidRPr="00887016">
              <w:rPr>
                <w:rFonts w:ascii="方正书宋_GBK" w:eastAsia="方正书宋_GBK" w:hint="eastAsia"/>
              </w:rPr>
              <w:t>）办公设备购置费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11</w:t>
            </w:r>
            <w:r w:rsidRPr="00887016">
              <w:rPr>
                <w:rFonts w:ascii="方正书宋_GBK" w:eastAsia="方正书宋_GBK" w:hint="eastAsia"/>
              </w:rPr>
              <w:t>）因公出国（境）费用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3021201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1</w:t>
            </w:r>
            <w:r w:rsidRPr="00887016">
              <w:rPr>
                <w:rFonts w:ascii="方正书宋_GBK" w:eastAsia="方正书宋_GBK" w:hint="eastAsia"/>
              </w:rPr>
              <w:t>）教学科研人员因公出国（境）费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3021202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2</w:t>
            </w:r>
            <w:r w:rsidRPr="00887016">
              <w:rPr>
                <w:rFonts w:ascii="方正书宋_GBK" w:eastAsia="方正书宋_GBK" w:hint="eastAsia"/>
              </w:rPr>
              <w:t>）其他因公出国（境）费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12</w:t>
            </w:r>
            <w:r w:rsidRPr="00887016">
              <w:rPr>
                <w:rFonts w:ascii="方正书宋_GBK" w:eastAsia="方正书宋_GBK" w:hint="eastAsia"/>
              </w:rPr>
              <w:t>）公务用车运行维护费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1</w:t>
            </w:r>
            <w:r w:rsidRPr="00887016">
              <w:rPr>
                <w:rFonts w:ascii="方正书宋_GBK" w:eastAsia="方正书宋_GBK" w:hint="eastAsia"/>
              </w:rPr>
              <w:t>）燃料费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2</w:t>
            </w:r>
            <w:r w:rsidRPr="00887016">
              <w:rPr>
                <w:rFonts w:ascii="方正书宋_GBK" w:eastAsia="方正书宋_GBK" w:hint="eastAsia"/>
              </w:rPr>
              <w:t>）维修费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3</w:t>
            </w:r>
            <w:r w:rsidRPr="00887016">
              <w:rPr>
                <w:rFonts w:ascii="方正书宋_GBK" w:eastAsia="方正书宋_GBK" w:hint="eastAsia"/>
              </w:rPr>
              <w:t>）保险费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4</w:t>
            </w:r>
            <w:r w:rsidRPr="00887016">
              <w:rPr>
                <w:rFonts w:ascii="方正书宋_GBK" w:eastAsia="方正书宋_GBK" w:hint="eastAsia"/>
              </w:rPr>
              <w:t>）其他运行维护费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13</w:t>
            </w:r>
            <w:r w:rsidRPr="00887016">
              <w:rPr>
                <w:rFonts w:ascii="方正书宋_GBK" w:eastAsia="方正书宋_GBK" w:hint="eastAsia"/>
              </w:rPr>
              <w:t>）离退休干部经费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1</w:t>
            </w:r>
            <w:r w:rsidRPr="00887016">
              <w:rPr>
                <w:rFonts w:ascii="方正书宋_GBK" w:eastAsia="方正书宋_GBK" w:hint="eastAsia"/>
              </w:rPr>
              <w:t>）离休干部公用经费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2</w:t>
            </w:r>
            <w:r w:rsidRPr="00887016">
              <w:rPr>
                <w:rFonts w:ascii="方正书宋_GBK" w:eastAsia="方正书宋_GBK" w:hint="eastAsia"/>
              </w:rPr>
              <w:t>）离休干部</w:t>
            </w:r>
            <w:proofErr w:type="gramStart"/>
            <w:r w:rsidRPr="00887016">
              <w:rPr>
                <w:rFonts w:ascii="方正书宋_GBK" w:eastAsia="方正书宋_GBK" w:hint="eastAsia"/>
              </w:rPr>
              <w:t>特需费</w:t>
            </w:r>
            <w:proofErr w:type="gramEnd"/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3</w:t>
            </w:r>
            <w:r w:rsidRPr="00887016">
              <w:rPr>
                <w:rFonts w:ascii="方正书宋_GBK" w:eastAsia="方正书宋_GBK" w:hint="eastAsia"/>
              </w:rPr>
              <w:t>）离休干部住宅公用电话费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4</w:t>
            </w:r>
            <w:r w:rsidRPr="00887016">
              <w:rPr>
                <w:rFonts w:ascii="方正书宋_GBK" w:eastAsia="方正书宋_GBK" w:hint="eastAsia"/>
              </w:rPr>
              <w:t>）离休人员福利费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5</w:t>
            </w:r>
            <w:r w:rsidRPr="00887016">
              <w:rPr>
                <w:rFonts w:ascii="方正书宋_GBK" w:eastAsia="方正书宋_GBK" w:hint="eastAsia"/>
              </w:rPr>
              <w:t>）退休干部公用经费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6</w:t>
            </w:r>
            <w:r w:rsidRPr="00887016">
              <w:rPr>
                <w:rFonts w:ascii="方正书宋_GBK" w:eastAsia="方正书宋_GBK" w:hint="eastAsia"/>
              </w:rPr>
              <w:t>）退休干部</w:t>
            </w:r>
            <w:proofErr w:type="gramStart"/>
            <w:r w:rsidRPr="00887016">
              <w:rPr>
                <w:rFonts w:ascii="方正书宋_GBK" w:eastAsia="方正书宋_GBK" w:hint="eastAsia"/>
              </w:rPr>
              <w:t>特需费</w:t>
            </w:r>
            <w:proofErr w:type="gramEnd"/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7</w:t>
            </w:r>
            <w:r w:rsidRPr="00887016">
              <w:rPr>
                <w:rFonts w:ascii="方正书宋_GBK" w:eastAsia="方正书宋_GBK" w:hint="eastAsia"/>
              </w:rPr>
              <w:t>）退休干部住宅公用电话费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8</w:t>
            </w:r>
            <w:r w:rsidRPr="00887016">
              <w:rPr>
                <w:rFonts w:ascii="方正书宋_GBK" w:eastAsia="方正书宋_GBK" w:hint="eastAsia"/>
              </w:rPr>
              <w:t>）退休人员福利费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 9</w:t>
            </w:r>
            <w:r w:rsidRPr="00887016">
              <w:rPr>
                <w:rFonts w:ascii="方正书宋_GBK" w:eastAsia="方正书宋_GBK" w:hint="eastAsia"/>
              </w:rPr>
              <w:t>）退职人员福利费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 xml:space="preserve">  10</w:t>
            </w:r>
            <w:r w:rsidRPr="00887016">
              <w:rPr>
                <w:rFonts w:ascii="方正书宋_GBK" w:eastAsia="方正书宋_GBK" w:hint="eastAsia"/>
              </w:rPr>
              <w:t>）离休干部参观休养经费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30239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14</w:t>
            </w:r>
            <w:r w:rsidRPr="00887016">
              <w:rPr>
                <w:rFonts w:ascii="方正书宋_GBK" w:eastAsia="方正书宋_GBK" w:hint="eastAsia"/>
              </w:rPr>
              <w:t>）公务交通补贴（其他交通费）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15</w:t>
            </w:r>
            <w:r w:rsidRPr="00887016">
              <w:rPr>
                <w:rFonts w:ascii="方正书宋_GBK" w:eastAsia="方正书宋_GBK" w:hint="eastAsia"/>
              </w:rPr>
              <w:t>）印刷费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16</w:t>
            </w:r>
            <w:r w:rsidRPr="00887016">
              <w:rPr>
                <w:rFonts w:ascii="方正书宋_GBK" w:eastAsia="方正书宋_GBK" w:hint="eastAsia"/>
              </w:rPr>
              <w:t>）咨询费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17</w:t>
            </w:r>
            <w:r w:rsidRPr="00887016">
              <w:rPr>
                <w:rFonts w:ascii="方正书宋_GBK" w:eastAsia="方正书宋_GBK" w:hint="eastAsia"/>
              </w:rPr>
              <w:t>）手续费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30214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18</w:t>
            </w:r>
            <w:r w:rsidRPr="00887016">
              <w:rPr>
                <w:rFonts w:ascii="方正书宋_GBK" w:eastAsia="方正书宋_GBK" w:hint="eastAsia"/>
              </w:rPr>
              <w:t>）租赁费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30218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19</w:t>
            </w:r>
            <w:r w:rsidRPr="00887016">
              <w:rPr>
                <w:rFonts w:ascii="方正书宋_GBK" w:eastAsia="方正书宋_GBK" w:hint="eastAsia"/>
              </w:rPr>
              <w:t>）专用材料费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30224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20</w:t>
            </w:r>
            <w:r w:rsidRPr="00887016">
              <w:rPr>
                <w:rFonts w:ascii="方正书宋_GBK" w:eastAsia="方正书宋_GBK" w:hint="eastAsia"/>
              </w:rPr>
              <w:t>）被装购置费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30225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21</w:t>
            </w:r>
            <w:r w:rsidRPr="00887016">
              <w:rPr>
                <w:rFonts w:ascii="方正书宋_GBK" w:eastAsia="方正书宋_GBK" w:hint="eastAsia"/>
              </w:rPr>
              <w:t>）专用燃料费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30226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22</w:t>
            </w:r>
            <w:r w:rsidRPr="00887016">
              <w:rPr>
                <w:rFonts w:ascii="方正书宋_GBK" w:eastAsia="方正书宋_GBK" w:hint="eastAsia"/>
              </w:rPr>
              <w:t>）劳务费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30227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23</w:t>
            </w:r>
            <w:r w:rsidRPr="00887016">
              <w:rPr>
                <w:rFonts w:ascii="方正书宋_GBK" w:eastAsia="方正书宋_GBK" w:hint="eastAsia"/>
              </w:rPr>
              <w:t>）委托业务费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24</w:t>
            </w:r>
            <w:r w:rsidRPr="00887016">
              <w:rPr>
                <w:rFonts w:ascii="方正书宋_GBK" w:eastAsia="方正书宋_GBK" w:hint="eastAsia"/>
              </w:rPr>
              <w:t>）其他业务费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、按规定比例计提项目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30216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）培训费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30217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）公务接待费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30228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）工会经费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30229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4</w:t>
            </w:r>
            <w:r w:rsidRPr="00887016">
              <w:rPr>
                <w:rFonts w:ascii="方正书宋_GBK" w:eastAsia="方正书宋_GBK" w:hint="eastAsia"/>
              </w:rPr>
              <w:t>）福利费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5</w:t>
            </w:r>
            <w:r w:rsidRPr="00887016">
              <w:rPr>
                <w:rFonts w:ascii="方正书宋_GBK" w:eastAsia="方正书宋_GBK" w:hint="eastAsia"/>
              </w:rPr>
              <w:t>）党组织活动经费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、特殊因素项目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</w:t>
            </w:r>
            <w:r w:rsidRPr="00887016">
              <w:rPr>
                <w:rFonts w:ascii="方正书宋_GBK" w:eastAsia="方正书宋_GBK" w:hint="eastAsia"/>
              </w:rPr>
              <w:t>）业务用房运行费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2</w:t>
            </w:r>
            <w:r w:rsidRPr="00887016">
              <w:rPr>
                <w:rFonts w:ascii="方正书宋_GBK" w:eastAsia="方正书宋_GBK" w:hint="eastAsia"/>
              </w:rPr>
              <w:t>）办公用房运行补助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30213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3</w:t>
            </w:r>
            <w:r w:rsidRPr="00887016">
              <w:rPr>
                <w:rFonts w:ascii="方正书宋_GBK" w:eastAsia="方正书宋_GBK" w:hint="eastAsia"/>
              </w:rPr>
              <w:t>）网络运行维护费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4</w:t>
            </w:r>
            <w:r w:rsidRPr="00887016">
              <w:rPr>
                <w:rFonts w:ascii="方正书宋_GBK" w:eastAsia="方正书宋_GBK" w:hint="eastAsia"/>
              </w:rPr>
              <w:t>）大宗印刷费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30207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5</w:t>
            </w:r>
            <w:r w:rsidRPr="00887016">
              <w:rPr>
                <w:rFonts w:ascii="方正书宋_GBK" w:eastAsia="方正书宋_GBK" w:hint="eastAsia"/>
              </w:rPr>
              <w:t>）专项邮电费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31003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6</w:t>
            </w:r>
            <w:r w:rsidRPr="00887016">
              <w:rPr>
                <w:rFonts w:ascii="方正书宋_GBK" w:eastAsia="方正书宋_GBK" w:hint="eastAsia"/>
              </w:rPr>
              <w:t>）专项购置费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7</w:t>
            </w:r>
            <w:r w:rsidRPr="00887016">
              <w:rPr>
                <w:rFonts w:ascii="方正书宋_GBK" w:eastAsia="方正书宋_GBK" w:hint="eastAsia"/>
              </w:rPr>
              <w:t>）执法执勤及特种业务车辆运行费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8</w:t>
            </w:r>
            <w:r w:rsidRPr="00887016">
              <w:rPr>
                <w:rFonts w:ascii="方正书宋_GBK" w:eastAsia="方正书宋_GBK" w:hint="eastAsia"/>
              </w:rPr>
              <w:t>）临时办公室经费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30206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9</w:t>
            </w:r>
            <w:r w:rsidRPr="00887016">
              <w:rPr>
                <w:rFonts w:ascii="方正书宋_GBK" w:eastAsia="方正书宋_GBK" w:hint="eastAsia"/>
              </w:rPr>
              <w:t>）中央空调及电梯运行费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10</w:t>
            </w:r>
            <w:r w:rsidRPr="00887016">
              <w:rPr>
                <w:rFonts w:ascii="方正书宋_GBK" w:eastAsia="方正书宋_GBK" w:hint="eastAsia"/>
              </w:rPr>
              <w:t>）不可预见费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227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30226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（</w:t>
            </w:r>
            <w:r w:rsidRPr="00887016">
              <w:rPr>
                <w:rFonts w:ascii="方正书宋_GBK" w:eastAsia="方正书宋_GBK"/>
              </w:rPr>
              <w:t>11</w:t>
            </w:r>
            <w:r w:rsidRPr="00887016">
              <w:rPr>
                <w:rFonts w:ascii="方正书宋_GBK" w:eastAsia="方正书宋_GBK" w:hint="eastAsia"/>
              </w:rPr>
              <w:t>）法律顾问工作经费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F30CEF" w:rsidRDefault="00F30CEF" w:rsidP="00F30CEF">
      <w:pPr>
        <w:spacing w:line="300" w:lineRule="exact"/>
        <w:jc w:val="left"/>
        <w:outlineLvl w:val="4"/>
        <w:sectPr w:rsidR="00F30CEF" w:rsidSect="006E2244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F30CEF" w:rsidRPr="00887016" w:rsidRDefault="00F30CEF" w:rsidP="00F30CEF">
      <w:pPr>
        <w:jc w:val="center"/>
        <w:outlineLvl w:val="4"/>
        <w:rPr>
          <w:rFonts w:ascii="Times New Roman" w:hAnsi="宋体"/>
          <w:sz w:val="32"/>
        </w:rPr>
      </w:pPr>
      <w:r w:rsidRPr="00887016">
        <w:rPr>
          <w:rFonts w:ascii="方正小标宋_GBK" w:eastAsia="方正小标宋_GBK" w:hint="eastAsia"/>
          <w:sz w:val="32"/>
        </w:rPr>
        <w:t>项目支出预算</w:t>
      </w:r>
    </w:p>
    <w:tbl>
      <w:tblPr>
        <w:tblW w:w="488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2647"/>
        <w:gridCol w:w="1112"/>
        <w:gridCol w:w="1206"/>
        <w:gridCol w:w="1203"/>
        <w:gridCol w:w="1418"/>
        <w:gridCol w:w="1418"/>
        <w:gridCol w:w="1418"/>
        <w:gridCol w:w="1415"/>
        <w:gridCol w:w="1415"/>
        <w:gridCol w:w="1424"/>
      </w:tblGrid>
      <w:tr w:rsidR="00F30CEF" w:rsidRPr="00887016" w:rsidTr="009A31ED">
        <w:trPr>
          <w:cantSplit/>
          <w:tblHeader/>
          <w:jc w:val="center"/>
        </w:trPr>
        <w:tc>
          <w:tcPr>
            <w:tcW w:w="2101" w:type="pct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 w:rsidRPr="00887016">
              <w:rPr>
                <w:rFonts w:ascii="方正小标宋_GBK" w:eastAsia="方正小标宋_GBK" w:hint="eastAsia"/>
                <w:sz w:val="24"/>
              </w:rPr>
              <w:t>361014怀来县卫生和计划生育监督所</w:t>
            </w:r>
          </w:p>
        </w:tc>
        <w:tc>
          <w:tcPr>
            <w:tcW w:w="2899" w:type="pct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 w:rsidRPr="00887016"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F30CEF" w:rsidRPr="00887016" w:rsidTr="009A31ED">
        <w:trPr>
          <w:cantSplit/>
          <w:tblHeader/>
          <w:jc w:val="center"/>
        </w:trPr>
        <w:tc>
          <w:tcPr>
            <w:tcW w:w="902" w:type="pct"/>
            <w:vMerge w:val="restar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项目名称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功能分类科目编码</w:t>
            </w:r>
          </w:p>
        </w:tc>
        <w:tc>
          <w:tcPr>
            <w:tcW w:w="821" w:type="pct"/>
            <w:gridSpan w:val="2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项目类型</w:t>
            </w:r>
          </w:p>
        </w:tc>
        <w:tc>
          <w:tcPr>
            <w:tcW w:w="2899" w:type="pct"/>
            <w:gridSpan w:val="6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资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金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来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F30CEF" w:rsidRPr="00887016" w:rsidTr="009A31ED">
        <w:trPr>
          <w:cantSplit/>
          <w:tblHeader/>
          <w:jc w:val="center"/>
        </w:trPr>
        <w:tc>
          <w:tcPr>
            <w:tcW w:w="902" w:type="pct"/>
            <w:vMerge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outlineLvl w:val="4"/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outlineLvl w:val="4"/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大类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小类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合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计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一般公共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预算拨款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基金预算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拨款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国有资本经营预算拨款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财政专户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核拨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单位资金</w:t>
            </w:r>
          </w:p>
        </w:tc>
      </w:tr>
      <w:tr w:rsidR="00F30CEF" w:rsidRPr="00887016" w:rsidTr="009A31ED"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F30CEF" w:rsidRPr="00887016" w:rsidRDefault="00F30CEF" w:rsidP="009A31ED">
            <w:pPr>
              <w:wordWrap w:val="0"/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/>
                <w:b/>
              </w:rPr>
              <w:t>10.60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/>
                <w:b/>
              </w:rPr>
              <w:t>10.60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F30CEF" w:rsidRPr="00887016" w:rsidTr="009A31ED"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 w:rsidR="00F30CEF" w:rsidRPr="00887016" w:rsidRDefault="00F30CEF" w:rsidP="009A31ED">
            <w:pPr>
              <w:wordWrap w:val="0"/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办案及业务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2100402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专项购置项目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 w:hint="eastAsia"/>
              </w:rPr>
              <w:t>其他购置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10.60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10.60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F30CEF" w:rsidRDefault="00F30CEF" w:rsidP="00F30CEF">
      <w:pPr>
        <w:spacing w:line="300" w:lineRule="exact"/>
        <w:jc w:val="left"/>
        <w:outlineLvl w:val="4"/>
        <w:sectPr w:rsidR="00F30CEF" w:rsidSect="006E2244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F30CEF" w:rsidRPr="00887016" w:rsidRDefault="00F30CEF" w:rsidP="00F30CEF">
      <w:pPr>
        <w:jc w:val="center"/>
        <w:outlineLvl w:val="4"/>
        <w:rPr>
          <w:rFonts w:ascii="Times New Roman" w:hAnsi="宋体"/>
          <w:sz w:val="32"/>
        </w:rPr>
      </w:pPr>
      <w:r w:rsidRPr="00887016">
        <w:rPr>
          <w:rFonts w:ascii="方正小标宋_GBK" w:eastAsia="方正小标宋_GBK" w:hint="eastAsia"/>
          <w:sz w:val="32"/>
        </w:rPr>
        <w:t>单位预算政府经济分类表</w:t>
      </w:r>
    </w:p>
    <w:tbl>
      <w:tblPr>
        <w:tblW w:w="47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3549"/>
        <w:gridCol w:w="1791"/>
        <w:gridCol w:w="1783"/>
        <w:gridCol w:w="1785"/>
        <w:gridCol w:w="1783"/>
        <w:gridCol w:w="1785"/>
        <w:gridCol w:w="1785"/>
      </w:tblGrid>
      <w:tr w:rsidR="00F30CEF" w:rsidRPr="00887016" w:rsidTr="009A31ED">
        <w:trPr>
          <w:cantSplit/>
          <w:trHeight w:val="425"/>
          <w:tblHeader/>
          <w:jc w:val="center"/>
        </w:trPr>
        <w:tc>
          <w:tcPr>
            <w:tcW w:w="3123" w:type="pct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 w:rsidRPr="00887016">
              <w:rPr>
                <w:rFonts w:ascii="方正小标宋_GBK" w:eastAsia="方正小标宋_GBK" w:hint="eastAsia"/>
                <w:sz w:val="24"/>
              </w:rPr>
              <w:t>361014怀来县卫生和计划生育监督所</w:t>
            </w:r>
          </w:p>
        </w:tc>
        <w:tc>
          <w:tcPr>
            <w:tcW w:w="1877" w:type="pct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 w:rsidRPr="00887016"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F30CEF" w:rsidRPr="00887016" w:rsidTr="009A31ED">
        <w:trPr>
          <w:cantSplit/>
          <w:trHeight w:val="425"/>
          <w:tblHeader/>
          <w:jc w:val="center"/>
        </w:trPr>
        <w:tc>
          <w:tcPr>
            <w:tcW w:w="1244" w:type="pct"/>
            <w:vMerge w:val="restar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政府经济分类</w:t>
            </w:r>
          </w:p>
        </w:tc>
        <w:tc>
          <w:tcPr>
            <w:tcW w:w="3756" w:type="pct"/>
            <w:gridSpan w:val="6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资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金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来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F30CEF" w:rsidRPr="00887016" w:rsidTr="009A31ED">
        <w:trPr>
          <w:cantSplit/>
          <w:trHeight w:val="425"/>
          <w:tblHeader/>
          <w:jc w:val="center"/>
        </w:trPr>
        <w:tc>
          <w:tcPr>
            <w:tcW w:w="1244" w:type="pct"/>
            <w:vMerge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outlineLvl w:val="4"/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一般公共预算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拨款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基金预算拨款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国有资本经营</w:t>
            </w:r>
            <w:r w:rsidRPr="00887016">
              <w:rPr>
                <w:rFonts w:ascii="方正书宋_GBK" w:eastAsia="方正书宋_GBK"/>
                <w:b/>
              </w:rPr>
              <w:t xml:space="preserve"> </w:t>
            </w:r>
            <w:r w:rsidRPr="00887016">
              <w:rPr>
                <w:rFonts w:ascii="方正书宋_GBK" w:eastAsia="方正书宋_GBK" w:hint="eastAsia"/>
                <w:b/>
              </w:rPr>
              <w:t>预算拨款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财政专户核拨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单位资金</w:t>
            </w: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 w:hint="eastAsia"/>
                <w:b/>
              </w:rPr>
              <w:t>合</w:t>
            </w:r>
            <w:r w:rsidRPr="00887016">
              <w:rPr>
                <w:rFonts w:ascii="方正书宋_GBK" w:eastAsia="方正书宋_GBK"/>
                <w:b/>
              </w:rPr>
              <w:t xml:space="preserve">  </w:t>
            </w:r>
            <w:r w:rsidRPr="00887016">
              <w:rPr>
                <w:rFonts w:ascii="方正书宋_GBK" w:eastAsia="方正书宋_GBK" w:hint="eastAsia"/>
                <w:b/>
              </w:rPr>
              <w:t>计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/>
                <w:b/>
              </w:rPr>
              <w:t>325.12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887016">
              <w:rPr>
                <w:rFonts w:ascii="方正书宋_GBK" w:eastAsia="方正书宋_GBK"/>
                <w:b/>
              </w:rPr>
              <w:t>325.12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501</w:t>
            </w:r>
            <w:r w:rsidRPr="00887016">
              <w:rPr>
                <w:rFonts w:ascii="方正书宋_GBK" w:eastAsia="方正书宋_GBK" w:hint="eastAsia"/>
              </w:rPr>
              <w:t>机关工资福利支出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502</w:t>
            </w:r>
            <w:r w:rsidRPr="00887016">
              <w:rPr>
                <w:rFonts w:ascii="方正书宋_GBK" w:eastAsia="方正书宋_GBK" w:hint="eastAsia"/>
              </w:rPr>
              <w:t>机关商品和服务支出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503</w:t>
            </w:r>
            <w:r w:rsidRPr="00887016">
              <w:rPr>
                <w:rFonts w:ascii="方正书宋_GBK" w:eastAsia="方正书宋_GBK" w:hint="eastAsia"/>
              </w:rPr>
              <w:t>机关资本性支出（一）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504</w:t>
            </w:r>
            <w:r w:rsidRPr="00887016">
              <w:rPr>
                <w:rFonts w:ascii="方正书宋_GBK" w:eastAsia="方正书宋_GBK" w:hint="eastAsia"/>
              </w:rPr>
              <w:t>机关资本性支出（二）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505</w:t>
            </w:r>
            <w:r w:rsidRPr="00887016">
              <w:rPr>
                <w:rFonts w:ascii="方正书宋_GBK" w:eastAsia="方正书宋_GBK" w:hint="eastAsia"/>
              </w:rPr>
              <w:t>对事业单位经常性补助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264.56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264.56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506</w:t>
            </w:r>
            <w:r w:rsidRPr="00887016">
              <w:rPr>
                <w:rFonts w:ascii="方正书宋_GBK" w:eastAsia="方正书宋_GBK" w:hint="eastAsia"/>
              </w:rPr>
              <w:t>对事业单位资本性补助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507</w:t>
            </w:r>
            <w:r w:rsidRPr="00887016">
              <w:rPr>
                <w:rFonts w:ascii="方正书宋_GBK" w:eastAsia="方正书宋_GBK" w:hint="eastAsia"/>
              </w:rPr>
              <w:t>对企业补助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508</w:t>
            </w:r>
            <w:r w:rsidRPr="00887016">
              <w:rPr>
                <w:rFonts w:ascii="方正书宋_GBK" w:eastAsia="方正书宋_GBK" w:hint="eastAsia"/>
              </w:rPr>
              <w:t>对企业资本性支出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509</w:t>
            </w:r>
            <w:r w:rsidRPr="00887016">
              <w:rPr>
                <w:rFonts w:ascii="方正书宋_GBK" w:eastAsia="方正书宋_GBK" w:hint="eastAsia"/>
              </w:rPr>
              <w:t>对个人和家庭的补助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60.56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60.56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511</w:t>
            </w:r>
            <w:r w:rsidRPr="00887016">
              <w:rPr>
                <w:rFonts w:ascii="方正书宋_GBK" w:eastAsia="方正书宋_GBK" w:hint="eastAsia"/>
              </w:rPr>
              <w:t>债务利息及费用支出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513</w:t>
            </w:r>
            <w:r w:rsidRPr="00887016">
              <w:rPr>
                <w:rFonts w:ascii="方正书宋_GBK" w:eastAsia="方正书宋_GBK" w:hint="eastAsia"/>
              </w:rPr>
              <w:t>转移性支出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F30CEF" w:rsidRPr="00887016" w:rsidTr="009A31ED">
        <w:trPr>
          <w:cantSplit/>
          <w:trHeight w:val="425"/>
          <w:jc w:val="center"/>
        </w:trPr>
        <w:tc>
          <w:tcPr>
            <w:tcW w:w="1244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887016">
              <w:rPr>
                <w:rFonts w:ascii="方正书宋_GBK" w:eastAsia="方正书宋_GBK"/>
              </w:rPr>
              <w:t>599</w:t>
            </w:r>
            <w:r w:rsidRPr="00887016">
              <w:rPr>
                <w:rFonts w:ascii="方正书宋_GBK" w:eastAsia="方正书宋_GBK" w:hint="eastAsia"/>
              </w:rPr>
              <w:t>其他支出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F30CEF" w:rsidRPr="00887016" w:rsidRDefault="00F30CEF" w:rsidP="009A31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F30CEF" w:rsidRDefault="00F30CEF" w:rsidP="00F30CEF">
      <w:pPr>
        <w:spacing w:line="300" w:lineRule="exact"/>
        <w:jc w:val="left"/>
        <w:outlineLvl w:val="4"/>
        <w:sectPr w:rsidR="00F30CEF" w:rsidSect="006E2244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037483" w:rsidRDefault="00037483"/>
    <w:sectPr w:rsidR="00037483" w:rsidSect="00037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6FC" w:rsidRDefault="009906FC" w:rsidP="008F7199">
      <w:r>
        <w:separator/>
      </w:r>
    </w:p>
  </w:endnote>
  <w:endnote w:type="continuationSeparator" w:id="0">
    <w:p w:rsidR="009906FC" w:rsidRDefault="009906FC" w:rsidP="008F7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6FC" w:rsidRDefault="009906FC" w:rsidP="008F7199">
      <w:r>
        <w:separator/>
      </w:r>
    </w:p>
  </w:footnote>
  <w:footnote w:type="continuationSeparator" w:id="0">
    <w:p w:rsidR="009906FC" w:rsidRDefault="009906FC" w:rsidP="008F7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CEF"/>
    <w:rsid w:val="00037483"/>
    <w:rsid w:val="0048020B"/>
    <w:rsid w:val="007D1E4F"/>
    <w:rsid w:val="0084540D"/>
    <w:rsid w:val="008F7199"/>
    <w:rsid w:val="0094162F"/>
    <w:rsid w:val="009906FC"/>
    <w:rsid w:val="00F3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CE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CEF"/>
    <w:rPr>
      <w:rFonts w:ascii="Calibri" w:eastAsia="宋体" w:hAnsi="Calibri" w:cs="Times New Roman"/>
      <w:sz w:val="18"/>
      <w:szCs w:val="18"/>
    </w:rPr>
  </w:style>
  <w:style w:type="paragraph" w:styleId="2">
    <w:name w:val="toc 2"/>
    <w:basedOn w:val="a"/>
    <w:next w:val="a"/>
    <w:autoRedefine/>
    <w:uiPriority w:val="39"/>
    <w:unhideWhenUsed/>
    <w:rsid w:val="00F30CEF"/>
    <w:pPr>
      <w:ind w:leftChars="200" w:left="420"/>
    </w:pPr>
  </w:style>
  <w:style w:type="character" w:styleId="a5">
    <w:name w:val="Hyperlink"/>
    <w:basedOn w:val="a0"/>
    <w:uiPriority w:val="99"/>
    <w:unhideWhenUsed/>
    <w:rsid w:val="00F30CEF"/>
    <w:rPr>
      <w:color w:val="0000FF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F30CEF"/>
    <w:pPr>
      <w:ind w:leftChars="600" w:left="1260"/>
    </w:pPr>
  </w:style>
  <w:style w:type="character" w:styleId="a6">
    <w:name w:val="page number"/>
    <w:basedOn w:val="a0"/>
    <w:uiPriority w:val="99"/>
    <w:semiHidden/>
    <w:unhideWhenUsed/>
    <w:rsid w:val="00F30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3</cp:revision>
  <dcterms:created xsi:type="dcterms:W3CDTF">2021-05-14T01:14:00Z</dcterms:created>
  <dcterms:modified xsi:type="dcterms:W3CDTF">2021-05-17T07:14:00Z</dcterms:modified>
</cp:coreProperties>
</file>