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523F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怀来县官厅库区建设管理中心</w:t>
      </w:r>
    </w:p>
    <w:p w:rsidR="006331AD" w:rsidRDefault="00523F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2023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</w:t>
      </w:r>
      <w:r w:rsidR="0016328F">
        <w:rPr>
          <w:rFonts w:ascii="方正小标宋_GBK" w:eastAsia="方正小标宋_GBK" w:hAnsi="方正小标宋_GBK" w:cs="方正小标宋_GBK"/>
          <w:color w:val="000000"/>
          <w:sz w:val="72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6331AD" w:rsidRDefault="00523FEC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523FEC">
      <w:pPr>
        <w:jc w:val="center"/>
      </w:pPr>
      <w:r>
        <w:rPr>
          <w:rFonts w:eastAsia="方正楷体_GBK"/>
          <w:b/>
          <w:color w:val="000000"/>
          <w:sz w:val="32"/>
        </w:rPr>
        <w:t>怀来县官厅库区建设管理中心编制</w:t>
      </w:r>
    </w:p>
    <w:p w:rsidR="006331AD" w:rsidRDefault="00523FEC">
      <w:pPr>
        <w:jc w:val="center"/>
        <w:sectPr w:rsidR="006331A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6331AD" w:rsidRDefault="006331AD">
      <w:pPr>
        <w:jc w:val="center"/>
        <w:sectPr w:rsidR="006331AD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6331AD" w:rsidRDefault="006331AD">
      <w:pPr>
        <w:jc w:val="center"/>
      </w:pPr>
    </w:p>
    <w:p w:rsidR="006331AD" w:rsidRDefault="00523F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6331AD" w:rsidRDefault="006331AD">
      <w:pPr>
        <w:jc w:val="center"/>
      </w:pPr>
    </w:p>
    <w:p w:rsidR="006331AD" w:rsidRDefault="00523FE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 w:rsidR="0016328F">
        <w:rPr>
          <w:rFonts w:ascii="方正小标宋_GBK" w:eastAsia="方正小标宋_GBK" w:hAnsi="方正小标宋_GBK" w:cs="方正小标宋_GBK"/>
          <w:color w:val="000000"/>
          <w:sz w:val="30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6331AD" w:rsidRDefault="006331AD">
      <w:pPr>
        <w:pStyle w:val="TOC1"/>
        <w:tabs>
          <w:tab w:val="right" w:leader="dot" w:pos="9622"/>
        </w:tabs>
      </w:pPr>
      <w:r w:rsidRPr="006331AD">
        <w:fldChar w:fldCharType="begin"/>
      </w:r>
      <w:r w:rsidR="00523FEC">
        <w:instrText>TOC \o "2-2" \h \z \u</w:instrText>
      </w:r>
      <w:r w:rsidRPr="006331AD">
        <w:fldChar w:fldCharType="separate"/>
      </w:r>
      <w:hyperlink w:anchor="_Toc_2_2_0000000001" w:history="1">
        <w:r w:rsidR="00523FEC">
          <w:t>部</w:t>
        </w:r>
        <w:r w:rsidR="00523FEC">
          <w:t xml:space="preserve"> </w:t>
        </w:r>
        <w:r w:rsidR="00523FEC">
          <w:t>门</w:t>
        </w:r>
        <w:r w:rsidR="00523FEC">
          <w:t xml:space="preserve"> </w:t>
        </w:r>
        <w:r w:rsidR="00523FEC">
          <w:t>职</w:t>
        </w:r>
        <w:r w:rsidR="00523FEC">
          <w:t xml:space="preserve"> </w:t>
        </w:r>
        <w:r w:rsidR="00523FEC">
          <w:t>责</w:t>
        </w:r>
        <w:r w:rsidR="00523FEC">
          <w:tab/>
        </w:r>
        <w:r>
          <w:fldChar w:fldCharType="begin"/>
        </w:r>
        <w:r w:rsidR="00523FEC">
          <w:instrText>PAGEREF _Toc_2_2_0000000001 \h</w:instrText>
        </w:r>
        <w:r>
          <w:fldChar w:fldCharType="separate"/>
        </w:r>
        <w:r w:rsidR="00523FEC">
          <w:t>1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2" w:history="1">
        <w:r w:rsidR="0016328F">
          <w:t>单位</w:t>
        </w:r>
        <w:r w:rsidR="00523FEC">
          <w:t>收支预算总表</w:t>
        </w:r>
        <w:r w:rsidR="00523FEC">
          <w:tab/>
        </w:r>
        <w:r>
          <w:fldChar w:fldCharType="begin"/>
        </w:r>
        <w:r w:rsidR="00523FEC">
          <w:instrText>PAGEREF _Toc_2_2_0000000002 \h</w:instrText>
        </w:r>
        <w:r>
          <w:fldChar w:fldCharType="separate"/>
        </w:r>
        <w:r w:rsidR="00523FEC">
          <w:t>2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3" w:history="1">
        <w:r w:rsidR="0016328F">
          <w:t>单位</w:t>
        </w:r>
        <w:r w:rsidR="00523FEC">
          <w:t>基本支出预算</w:t>
        </w:r>
        <w:r w:rsidR="00523FEC">
          <w:tab/>
        </w:r>
        <w:r>
          <w:fldChar w:fldCharType="begin"/>
        </w:r>
        <w:r w:rsidR="00523FEC">
          <w:instrText>PAGEREF _Toc_2_2_0000000003 \h</w:instrText>
        </w:r>
        <w:r>
          <w:fldChar w:fldCharType="separate"/>
        </w:r>
        <w:r w:rsidR="00523FEC">
          <w:t>4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4" w:history="1">
        <w:r w:rsidR="0016328F">
          <w:t>单位</w:t>
        </w:r>
        <w:r w:rsidR="00523FEC">
          <w:t>项目支出预算</w:t>
        </w:r>
        <w:r w:rsidR="00523FEC">
          <w:tab/>
        </w:r>
        <w:r>
          <w:fldChar w:fldCharType="begin"/>
        </w:r>
        <w:r w:rsidR="00523FEC">
          <w:instrText>PAGEREF _Toc_2_2_0000000004 \h</w:instrText>
        </w:r>
        <w:r>
          <w:fldChar w:fldCharType="separate"/>
        </w:r>
        <w:r w:rsidR="00523FEC">
          <w:t>22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5" w:history="1">
        <w:r w:rsidR="0016328F">
          <w:t>单位</w:t>
        </w:r>
        <w:r w:rsidR="00523FEC">
          <w:t>预算政府经济分类表</w:t>
        </w:r>
        <w:r w:rsidR="00523FEC">
          <w:tab/>
        </w:r>
        <w:r>
          <w:fldChar w:fldCharType="begin"/>
        </w:r>
        <w:r w:rsidR="00523FEC">
          <w:instrText>PAGEREF _Toc_2_2_0000000005 \h</w:instrText>
        </w:r>
        <w:r>
          <w:fldChar w:fldCharType="separate"/>
        </w:r>
        <w:r w:rsidR="00523FEC">
          <w:t>23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6" w:history="1">
        <w:r w:rsidR="0016328F">
          <w:t>单位</w:t>
        </w:r>
        <w:r w:rsidR="00523FEC">
          <w:t>政府采购预算</w:t>
        </w:r>
        <w:r w:rsidR="00523FEC">
          <w:tab/>
        </w:r>
        <w:r>
          <w:fldChar w:fldCharType="begin"/>
        </w:r>
        <w:r w:rsidR="00523FEC">
          <w:instrText>PAGEREF _Toc_2_2_0000000006 \h</w:instrText>
        </w:r>
        <w:r>
          <w:fldChar w:fldCharType="separate"/>
        </w:r>
        <w:r w:rsidR="00523FEC">
          <w:t>24</w:t>
        </w:r>
        <w:r>
          <w:fldChar w:fldCharType="end"/>
        </w:r>
      </w:hyperlink>
    </w:p>
    <w:p w:rsidR="006331AD" w:rsidRDefault="006331AD">
      <w:pPr>
        <w:pStyle w:val="TOC1"/>
        <w:tabs>
          <w:tab w:val="right" w:leader="dot" w:pos="9622"/>
        </w:tabs>
      </w:pPr>
      <w:hyperlink w:anchor="_Toc_2_2_0000000007" w:history="1">
        <w:r w:rsidR="0016328F">
          <w:t>单位</w:t>
        </w:r>
        <w:r w:rsidR="00523FEC">
          <w:t>基本情况表</w:t>
        </w:r>
        <w:r w:rsidR="00523FEC">
          <w:tab/>
        </w:r>
        <w:r>
          <w:fldChar w:fldCharType="begin"/>
        </w:r>
        <w:r w:rsidR="00523FEC">
          <w:instrText>PAGEREF _Toc_2_2_0000000007 \h</w:instrText>
        </w:r>
        <w:r>
          <w:fldChar w:fldCharType="separate"/>
        </w:r>
        <w:r w:rsidR="00523FEC">
          <w:t>26</w:t>
        </w:r>
        <w:r>
          <w:fldChar w:fldCharType="end"/>
        </w:r>
      </w:hyperlink>
    </w:p>
    <w:p w:rsidR="006331AD" w:rsidRDefault="006331AD">
      <w:r>
        <w:fldChar w:fldCharType="end"/>
      </w:r>
    </w:p>
    <w:p w:rsidR="006331AD" w:rsidRDefault="006331AD">
      <w:pPr>
        <w:jc w:val="center"/>
      </w:pPr>
    </w:p>
    <w:p w:rsidR="006331AD" w:rsidRDefault="00523FEC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6331AD" w:rsidRDefault="006331AD">
      <w:pPr>
        <w:pStyle w:val="TOC1"/>
        <w:tabs>
          <w:tab w:val="right" w:leader="dot" w:pos="9622"/>
        </w:tabs>
      </w:pPr>
      <w:r w:rsidRPr="006331AD">
        <w:fldChar w:fldCharType="begin"/>
      </w:r>
      <w:r w:rsidR="00523FEC">
        <w:instrText>TOC \o "4-4"</w:instrText>
      </w:r>
      <w:r w:rsidR="00523FEC">
        <w:instrText xml:space="preserve"> \h \z \u</w:instrText>
      </w:r>
      <w:r w:rsidRPr="006331AD">
        <w:fldChar w:fldCharType="separate"/>
      </w:r>
      <w:hyperlink w:anchor="_Toc_4_4_0000000008" w:history="1">
        <w:r w:rsidR="00523FEC">
          <w:t>一、怀来县官厅库区建设管理中心收支预算</w:t>
        </w:r>
        <w:r w:rsidR="00523FEC">
          <w:tab/>
        </w:r>
        <w:r>
          <w:fldChar w:fldCharType="begin"/>
        </w:r>
        <w:r w:rsidR="00523FEC">
          <w:instrText>PAGEREF _Toc_4_4_0000000008 \h</w:instrText>
        </w:r>
        <w:r>
          <w:fldChar w:fldCharType="separate"/>
        </w:r>
        <w:r w:rsidR="00523FEC">
          <w:t>28</w:t>
        </w:r>
        <w:r>
          <w:fldChar w:fldCharType="end"/>
        </w:r>
      </w:hyperlink>
    </w:p>
    <w:p w:rsidR="006331AD" w:rsidRDefault="006331AD">
      <w:r>
        <w:fldChar w:fldCharType="end"/>
      </w: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523FEC">
      <w:pPr>
        <w:sectPr w:rsidR="006331AD">
          <w:footerReference w:type="even" r:id="rId19"/>
          <w:footerReference w:type="default" r:id="rId2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523F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 w:rsidR="0016328F">
        <w:rPr>
          <w:rFonts w:ascii="方正小标宋_GBK" w:eastAsia="方正小标宋_GBK" w:hAnsi="方正小标宋_GBK" w:cs="方正小标宋_GBK"/>
          <w:color w:val="000000"/>
          <w:sz w:val="44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6331AD" w:rsidRDefault="006331AD">
      <w:pPr>
        <w:jc w:val="center"/>
      </w:pPr>
    </w:p>
    <w:p w:rsidR="006331AD" w:rsidRDefault="00523FEC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6331AD" w:rsidRDefault="006331AD"/>
    <w:p w:rsidR="006331AD" w:rsidRDefault="00523FEC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根据《怀来县官厅库区建设管理中心职能配置、内设机构和人员编制规定》，怀来县官厅库区建设管理中心的主要职责是：</w:t>
      </w:r>
    </w:p>
    <w:p w:rsidR="006331AD" w:rsidRDefault="00523FEC">
      <w:pPr>
        <w:pStyle w:val="-"/>
        <w:sectPr w:rsidR="006331AD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接待移民来信来访，答复处理所反映的问题，维护库区稳定；根据国家法令管理移民资金，使有限的财力发挥更大的作用；</w:t>
      </w:r>
    </w:p>
    <w:p w:rsidR="006331AD" w:rsidRDefault="0016328F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16328F" w:rsidTr="0016328F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6331AD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1"/>
            </w:pPr>
            <w:r>
              <w:t>预算金额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8690.61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2229.11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735.11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6461.50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6461.50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634.55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482.14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152.41</w:t>
            </w:r>
          </w:p>
        </w:tc>
      </w:tr>
      <w:tr w:rsidR="006331AD">
        <w:trPr>
          <w:trHeight w:val="369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8555.96</w:t>
            </w:r>
          </w:p>
        </w:tc>
      </w:tr>
    </w:tbl>
    <w:p w:rsidR="006331AD" w:rsidRDefault="006331AD">
      <w:pPr>
        <w:sectPr w:rsidR="006331AD">
          <w:pgSz w:w="11900" w:h="16840"/>
          <w:pgMar w:top="1361" w:right="1020" w:bottom="1361" w:left="1020" w:header="720" w:footer="720" w:gutter="0"/>
          <w:cols w:space="720"/>
        </w:sectPr>
      </w:pPr>
    </w:p>
    <w:p w:rsidR="006331AD" w:rsidRDefault="0016328F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16328F" w:rsidTr="0016328F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331AD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6331AD" w:rsidRDefault="006331AD"/>
        </w:tc>
        <w:tc>
          <w:tcPr>
            <w:tcW w:w="4535" w:type="dxa"/>
            <w:vMerge/>
          </w:tcPr>
          <w:p w:rsidR="006331AD" w:rsidRDefault="006331AD"/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7"/>
            </w:pPr>
            <w:r>
              <w:t>27.80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7"/>
            </w:pPr>
            <w:r>
              <w:t>27.80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27.80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27.80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8.41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8.41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1.20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1.20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0.55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0.55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14.00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30110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30308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30399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7"/>
            </w:pPr>
            <w:r>
              <w:t>100.40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7"/>
            </w:pPr>
            <w:r>
              <w:t>100.40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3021202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30208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0.48</w:t>
            </w:r>
          </w:p>
        </w:tc>
        <w:tc>
          <w:tcPr>
            <w:tcW w:w="1247" w:type="dxa"/>
            <w:vAlign w:val="center"/>
          </w:tcPr>
          <w:p w:rsidR="006331AD" w:rsidRDefault="00523FEC">
            <w:pPr>
              <w:pStyle w:val="4"/>
            </w:pPr>
            <w:r>
              <w:t>0.48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47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331AD" w:rsidRDefault="0016328F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16328F" w:rsidTr="0016328F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331AD">
        <w:trPr>
          <w:cantSplit/>
          <w:tblHeader/>
          <w:jc w:val="center"/>
        </w:trPr>
        <w:tc>
          <w:tcPr>
            <w:tcW w:w="2268" w:type="dxa"/>
            <w:vMerge/>
          </w:tcPr>
          <w:p w:rsidR="006331AD" w:rsidRDefault="006331AD"/>
        </w:tc>
        <w:tc>
          <w:tcPr>
            <w:tcW w:w="1621" w:type="dxa"/>
            <w:vMerge/>
          </w:tcPr>
          <w:p w:rsidR="006331AD" w:rsidRDefault="006331AD"/>
        </w:tc>
        <w:tc>
          <w:tcPr>
            <w:tcW w:w="1032" w:type="dxa"/>
            <w:vMerge/>
          </w:tcPr>
          <w:p w:rsidR="006331AD" w:rsidRDefault="006331AD"/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032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8555.96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1594.56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6461.50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032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8555.96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1594.56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6461.50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1</w:t>
            </w:r>
            <w:r>
              <w:t>、怀财字</w:t>
            </w:r>
            <w:r>
              <w:t>[2023]7</w:t>
            </w:r>
            <w:r>
              <w:t>号</w:t>
            </w:r>
            <w:r>
              <w:t xml:space="preserve">  </w:t>
            </w:r>
            <w:r>
              <w:t>办案及业务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100.56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100.56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2</w:t>
            </w:r>
            <w:r>
              <w:t>、冀财农</w:t>
            </w:r>
            <w:r>
              <w:t>[2021]122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大中型水库移民后期扶持资金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2130321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3</w:t>
            </w:r>
            <w:r>
              <w:t>、冀财农</w:t>
            </w:r>
            <w:r>
              <w:t>[2022]134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大中型水库移民后期扶持基金（基础设施建设和经济发展）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2082202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4</w:t>
            </w:r>
            <w:r>
              <w:t>、冀财农</w:t>
            </w:r>
            <w:r>
              <w:t>[2022]134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大中型水库移民后期扶持基金（移民补助）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2082201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4039.98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5</w:t>
            </w:r>
            <w:r>
              <w:t>、冀财农</w:t>
            </w:r>
            <w:r>
              <w:t>[2022]135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大中型水库移民后期扶持资金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2130321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6</w:t>
            </w:r>
            <w:r>
              <w:t>、冀财农</w:t>
            </w:r>
            <w:r>
              <w:t>[2022]158</w:t>
            </w:r>
            <w:r>
              <w:t>号</w:t>
            </w:r>
            <w:r>
              <w:t xml:space="preserve">  </w:t>
            </w:r>
            <w:r>
              <w:t>省级水库移民后期扶持补助（基础设施建设和经济发展）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2082302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cantSplit/>
          <w:jc w:val="center"/>
        </w:trPr>
        <w:tc>
          <w:tcPr>
            <w:tcW w:w="2268" w:type="dxa"/>
            <w:vAlign w:val="center"/>
          </w:tcPr>
          <w:p w:rsidR="006331AD" w:rsidRDefault="00523FEC">
            <w:pPr>
              <w:pStyle w:val="2"/>
            </w:pPr>
            <w:r>
              <w:t>7</w:t>
            </w:r>
            <w:r>
              <w:t>、冀财农</w:t>
            </w:r>
            <w:r>
              <w:t>[2022]158</w:t>
            </w:r>
            <w:r>
              <w:t>号</w:t>
            </w:r>
            <w:r>
              <w:t xml:space="preserve">  </w:t>
            </w:r>
            <w:r>
              <w:t>省级水库移民后期扶持补助（移民补助）</w:t>
            </w:r>
          </w:p>
        </w:tc>
        <w:tc>
          <w:tcPr>
            <w:tcW w:w="1621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032" w:type="dxa"/>
            <w:vAlign w:val="center"/>
          </w:tcPr>
          <w:p w:rsidR="006331AD" w:rsidRDefault="00523FEC">
            <w:pPr>
              <w:pStyle w:val="2"/>
            </w:pPr>
            <w:r>
              <w:t>2082301</w:t>
            </w: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794.52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523FEC">
            <w:pPr>
              <w:pStyle w:val="4"/>
            </w:pPr>
            <w:r>
              <w:t>794.52</w:t>
            </w: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19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331AD" w:rsidRDefault="0016328F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16328F" w:rsidTr="0016328F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6331AD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6331AD" w:rsidRDefault="006331AD"/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331AD" w:rsidRDefault="00523FEC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2229.11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6461.50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657.11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657.11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3620.90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1627.00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4912.50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331AD" w:rsidRDefault="0016328F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政府采购预算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16328F" w:rsidTr="0016328F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6331AD" w:rsidRDefault="00523FEC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70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6331AD" w:rsidRDefault="00523FEC">
            <w:pPr>
              <w:pStyle w:val="1"/>
            </w:pPr>
            <w:r>
              <w:t>政府采购金额（当年</w:t>
            </w:r>
            <w:r w:rsidR="0016328F"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2023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6331AD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6331AD" w:rsidRDefault="006331AD"/>
        </w:tc>
        <w:tc>
          <w:tcPr>
            <w:tcW w:w="1276" w:type="dxa"/>
            <w:vMerge/>
          </w:tcPr>
          <w:p w:rsidR="006331AD" w:rsidRDefault="006331AD"/>
        </w:tc>
        <w:tc>
          <w:tcPr>
            <w:tcW w:w="709" w:type="dxa"/>
            <w:vMerge/>
          </w:tcPr>
          <w:p w:rsidR="006331AD" w:rsidRDefault="006331AD"/>
        </w:tc>
        <w:tc>
          <w:tcPr>
            <w:tcW w:w="709" w:type="dxa"/>
            <w:vMerge/>
          </w:tcPr>
          <w:p w:rsidR="006331AD" w:rsidRDefault="006331AD"/>
        </w:tc>
        <w:tc>
          <w:tcPr>
            <w:tcW w:w="850" w:type="dxa"/>
            <w:vMerge/>
          </w:tcPr>
          <w:p w:rsidR="006331AD" w:rsidRDefault="006331AD"/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6331AD" w:rsidRDefault="006331AD"/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5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5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850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3232.10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1605.10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1627.00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3232.10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6"/>
            </w:pPr>
            <w:r>
              <w:t>怀来县官厅库区建设管理中心小计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5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5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850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3232.10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1605.10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1627.00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7"/>
            </w:pPr>
            <w:r>
              <w:t>3232.10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3.60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投影仪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A02020200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1.50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 xml:space="preserve">A4 </w:t>
            </w:r>
            <w:r>
              <w:t>彩色打印机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轿车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A02030501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饮水器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A02061818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视频会议系统及会议室音频系统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A02080805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lastRenderedPageBreak/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 xml:space="preserve">IP </w:t>
            </w:r>
            <w:r>
              <w:t>与多媒体通信设备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A02081300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8.00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8.00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通用摄像机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A02091102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0.80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2023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号办案及业务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100.56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60.00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60.00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[2022]134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其他建筑工程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B99000000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1557.00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1557.00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1557.00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1557.00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[2022]134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40.00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40.00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lastRenderedPageBreak/>
              <w:t>冀财农</w:t>
            </w:r>
            <w:r>
              <w:t>[2022]135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大中型水库移民后期扶持资金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其他建筑工程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B99000000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</w:tr>
      <w:tr w:rsidR="006331AD">
        <w:trPr>
          <w:cantSplit/>
          <w:jc w:val="center"/>
        </w:trPr>
        <w:tc>
          <w:tcPr>
            <w:tcW w:w="1701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[2022]158</w:t>
            </w:r>
            <w:r>
              <w:t>号</w:t>
            </w:r>
            <w:r>
              <w:t xml:space="preserve">  </w:t>
            </w:r>
            <w:r>
              <w:t>省级水库移民后期扶持补助（基础设施建设和经济发展）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其他建筑工程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2"/>
            </w:pPr>
            <w:r>
              <w:t>B99000000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964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</w:tr>
    </w:tbl>
    <w:p w:rsidR="006331AD" w:rsidRDefault="00523FEC">
      <w:pPr>
        <w:spacing w:line="500" w:lineRule="exact"/>
        <w:ind w:firstLine="420"/>
        <w:sectPr w:rsidR="006331AD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6331AD" w:rsidRDefault="0016328F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</w:t>
      </w:r>
      <w:r w:rsidR="00523FEC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16328F" w:rsidTr="0016328F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</w:t>
            </w:r>
            <w:r>
              <w:t>怀来县官厅库区建设管理中心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单位：人（辆）</w:t>
            </w:r>
          </w:p>
        </w:tc>
      </w:tr>
      <w:tr w:rsidR="0016328F" w:rsidTr="0016328F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6331AD" w:rsidRDefault="00523FEC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6331AD" w:rsidRDefault="00523FEC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6331AD" w:rsidRDefault="00523FEC">
            <w:pPr>
              <w:pStyle w:val="1"/>
            </w:pPr>
            <w:r>
              <w:t>离退人数</w:t>
            </w:r>
          </w:p>
        </w:tc>
      </w:tr>
      <w:tr w:rsidR="006331AD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6331AD" w:rsidRDefault="006331AD"/>
        </w:tc>
        <w:tc>
          <w:tcPr>
            <w:tcW w:w="1134" w:type="dxa"/>
            <w:vMerge/>
          </w:tcPr>
          <w:p w:rsidR="006331AD" w:rsidRDefault="006331AD"/>
        </w:tc>
        <w:tc>
          <w:tcPr>
            <w:tcW w:w="1559" w:type="dxa"/>
            <w:vMerge/>
          </w:tcPr>
          <w:p w:rsidR="006331AD" w:rsidRDefault="006331AD"/>
        </w:tc>
        <w:tc>
          <w:tcPr>
            <w:tcW w:w="2353" w:type="dxa"/>
            <w:vMerge/>
          </w:tcPr>
          <w:p w:rsidR="006331AD" w:rsidRDefault="006331AD"/>
        </w:tc>
        <w:tc>
          <w:tcPr>
            <w:tcW w:w="709" w:type="dxa"/>
            <w:vMerge/>
          </w:tcPr>
          <w:p w:rsidR="006331AD" w:rsidRDefault="006331AD"/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1"/>
            </w:pPr>
            <w:r>
              <w:t>退职</w:t>
            </w:r>
          </w:p>
        </w:tc>
      </w:tr>
      <w:tr w:rsidR="006331AD">
        <w:trPr>
          <w:trHeight w:val="227"/>
          <w:jc w:val="center"/>
        </w:trPr>
        <w:tc>
          <w:tcPr>
            <w:tcW w:w="3543" w:type="dxa"/>
            <w:vAlign w:val="center"/>
          </w:tcPr>
          <w:p w:rsidR="006331AD" w:rsidRDefault="00523FEC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2353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6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6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6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6"/>
            </w:pPr>
          </w:p>
        </w:tc>
      </w:tr>
      <w:tr w:rsidR="006331AD">
        <w:trPr>
          <w:trHeight w:val="227"/>
          <w:jc w:val="center"/>
        </w:trPr>
        <w:tc>
          <w:tcPr>
            <w:tcW w:w="3543" w:type="dxa"/>
            <w:vAlign w:val="center"/>
          </w:tcPr>
          <w:p w:rsidR="006331AD" w:rsidRDefault="00523FEC">
            <w:pPr>
              <w:pStyle w:val="2"/>
            </w:pPr>
            <w:r>
              <w:t>怀来县官厅库区建设管理中心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6331AD" w:rsidRDefault="00523FEC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6331AD" w:rsidRDefault="00523FEC">
            <w:pPr>
              <w:pStyle w:val="3"/>
            </w:pPr>
            <w:r>
              <w:t>财政性资金定额或定项补助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709" w:type="dxa"/>
            <w:vAlign w:val="center"/>
          </w:tcPr>
          <w:p w:rsidR="006331AD" w:rsidRDefault="00523FEC">
            <w:pPr>
              <w:pStyle w:val="3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6331AD" w:rsidRDefault="006331AD">
            <w:pPr>
              <w:pStyle w:val="3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6331AD">
      <w:pPr>
        <w:jc w:val="center"/>
      </w:pPr>
    </w:p>
    <w:p w:rsidR="006331AD" w:rsidRDefault="00523FEC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6331AD" w:rsidRDefault="006331AD">
      <w:pPr>
        <w:jc w:val="center"/>
      </w:pPr>
    </w:p>
    <w:p w:rsidR="006331AD" w:rsidRDefault="00523FEC">
      <w:pPr>
        <w:jc w:val="center"/>
        <w:sectPr w:rsidR="006331AD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6331AD" w:rsidRDefault="00523FEC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一、怀来县官厅库区建设管理中心收支预算</w:t>
      </w:r>
      <w:bookmarkEnd w:id="7"/>
    </w:p>
    <w:p w:rsidR="006331AD" w:rsidRDefault="006331AD">
      <w:pPr>
        <w:jc w:val="center"/>
      </w:pPr>
    </w:p>
    <w:p w:rsidR="006331AD" w:rsidRDefault="00523F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16328F" w:rsidTr="0016328F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976001</w:t>
            </w:r>
            <w:r>
              <w:t>怀来县官厅库区建设管理中心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6331AD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1"/>
            </w:pPr>
            <w:r>
              <w:t>预算金额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8690.61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2229.11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735.11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6461.50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6461.50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634.55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482.14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152.41</w:t>
            </w:r>
          </w:p>
        </w:tc>
      </w:tr>
      <w:tr w:rsidR="006331AD">
        <w:trPr>
          <w:trHeight w:val="312"/>
          <w:jc w:val="center"/>
        </w:trPr>
        <w:tc>
          <w:tcPr>
            <w:tcW w:w="901" w:type="dxa"/>
            <w:vAlign w:val="center"/>
          </w:tcPr>
          <w:p w:rsidR="006331AD" w:rsidRDefault="00523FEC">
            <w:pPr>
              <w:pStyle w:val="3"/>
            </w:pPr>
            <w:r>
              <w:lastRenderedPageBreak/>
              <w:t>2</w:t>
            </w:r>
          </w:p>
        </w:tc>
        <w:tc>
          <w:tcPr>
            <w:tcW w:w="5114" w:type="dxa"/>
            <w:vAlign w:val="center"/>
          </w:tcPr>
          <w:p w:rsidR="006331AD" w:rsidRDefault="00523FEC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6331AD" w:rsidRDefault="00523FEC">
            <w:pPr>
              <w:pStyle w:val="4"/>
            </w:pPr>
            <w:r>
              <w:t>8555.96</w:t>
            </w:r>
          </w:p>
        </w:tc>
      </w:tr>
    </w:tbl>
    <w:p w:rsidR="006331AD" w:rsidRDefault="006331AD">
      <w:pPr>
        <w:sectPr w:rsidR="006331AD">
          <w:pgSz w:w="11900" w:h="16840"/>
          <w:pgMar w:top="1020" w:right="1020" w:bottom="1020" w:left="1020" w:header="720" w:footer="720" w:gutter="0"/>
          <w:cols w:space="720"/>
        </w:sectPr>
      </w:pPr>
    </w:p>
    <w:p w:rsidR="006331AD" w:rsidRDefault="00523F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16328F" w:rsidTr="0016328F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976001</w:t>
            </w:r>
            <w:r>
              <w:t>怀来县官厅库区建设管理中心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331AD" w:rsidRDefault="0016328F">
            <w:pPr>
              <w:pStyle w:val="1"/>
            </w:pPr>
            <w:r>
              <w:t>单位</w:t>
            </w:r>
            <w:r w:rsidR="00523FEC"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331AD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331AD" w:rsidRDefault="006331AD"/>
        </w:tc>
        <w:tc>
          <w:tcPr>
            <w:tcW w:w="907" w:type="dxa"/>
            <w:vMerge/>
          </w:tcPr>
          <w:p w:rsidR="006331AD" w:rsidRDefault="006331AD"/>
        </w:tc>
        <w:tc>
          <w:tcPr>
            <w:tcW w:w="907" w:type="dxa"/>
            <w:vMerge/>
          </w:tcPr>
          <w:p w:rsidR="006331AD" w:rsidRDefault="006331AD"/>
        </w:tc>
        <w:tc>
          <w:tcPr>
            <w:tcW w:w="3969" w:type="dxa"/>
            <w:vMerge/>
          </w:tcPr>
          <w:p w:rsidR="006331AD" w:rsidRDefault="006331AD"/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7"/>
            </w:pPr>
            <w:r>
              <w:t>27.80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7"/>
            </w:pPr>
            <w:r>
              <w:t>27.80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27.80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27.80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8.41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8.41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1.20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0.55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1.19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14.00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12.00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2.00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</w:t>
            </w:r>
            <w:r>
              <w:t>基本工资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</w:t>
            </w:r>
            <w:r>
              <w:t>津贴补贴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1.2.1</w:t>
            </w:r>
            <w:r>
              <w:t>地区附加津贴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1.2.2</w:t>
            </w:r>
            <w:r>
              <w:t>艰苦边远地区津贴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</w:t>
            </w:r>
            <w:r>
              <w:t>（特殊）岗位津贴（补贴）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1.2.3.1</w:t>
            </w:r>
            <w:r>
              <w:t>国家出台与实际天数无关的岗位津贴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1.2.3.2</w:t>
            </w:r>
            <w:r>
              <w:t>国家出台按实际天数发放的岗位津贴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1.2.4</w:t>
            </w:r>
            <w:r>
              <w:t>规范津贴补贴后仍继续保留的补贴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1.2.5</w:t>
            </w:r>
            <w:r>
              <w:t>在职人员住宅取暖补贴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0.65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1.2.6</w:t>
            </w:r>
            <w:r>
              <w:t>在职人员物业服务补贴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1.2.7</w:t>
            </w:r>
            <w:r>
              <w:t>上述项目之外的津贴补贴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</w:t>
            </w:r>
            <w:r>
              <w:t>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1.3.1</w:t>
            </w:r>
            <w:r>
              <w:t>年终一次性奖金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1.3.2</w:t>
            </w:r>
            <w:r>
              <w:t>法检绩效考核奖金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1.3.3</w:t>
            </w:r>
            <w:r>
              <w:t>在职人员基础绩效奖（补充绩效工资）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1.3.4</w:t>
            </w:r>
            <w:r>
              <w:t>在职人员年度考核奖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</w:t>
            </w:r>
            <w:r>
              <w:t>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1.4.1</w:t>
            </w:r>
            <w:r>
              <w:t>基础绩效工资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1.4.2</w:t>
            </w:r>
            <w:r>
              <w:t>奖励绩效工资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1.4.3</w:t>
            </w:r>
            <w:r>
              <w:t>应纳入绩效工资的津贴补贴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</w:t>
            </w:r>
            <w:r>
              <w:t>社会保障缴费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1.5.1</w:t>
            </w:r>
            <w:r>
              <w:t>基本养老保险费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1.5.2</w:t>
            </w:r>
            <w:r>
              <w:t>职业年金缴费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1.5.3</w:t>
            </w:r>
            <w:r>
              <w:t>基本医疗保险费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1.5.4</w:t>
            </w:r>
            <w:r>
              <w:t>公务员医疗补助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1.5.5</w:t>
            </w:r>
            <w:r>
              <w:t>事业单位补充医疗保险费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1.5.6</w:t>
            </w:r>
            <w:r>
              <w:t>大病医疗保险费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1.5.7</w:t>
            </w:r>
            <w:r>
              <w:t>事业单位失业保险费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1.5.8</w:t>
            </w:r>
            <w:r>
              <w:t>工伤保险费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1.5.9</w:t>
            </w:r>
            <w:r>
              <w:t>其他社保缴费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1.6</w:t>
            </w:r>
            <w:r>
              <w:t>住房公积金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</w:t>
            </w:r>
            <w:r>
              <w:t>离休费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1.7.1</w:t>
            </w:r>
            <w:r>
              <w:t>离休金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1.7.2</w:t>
            </w:r>
            <w:r>
              <w:t>离休人员补贴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1.7.3</w:t>
            </w:r>
            <w:r>
              <w:t>离休人员特殊补贴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1.7.4</w:t>
            </w:r>
            <w:r>
              <w:t>离休人员住宅取暖补贴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1.7.5</w:t>
            </w:r>
            <w:r>
              <w:t>离休人员物业服务补贴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1.7.6</w:t>
            </w:r>
            <w:r>
              <w:t>离休人员月度生活补贴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1.7.7</w:t>
            </w:r>
            <w:r>
              <w:t>离休人员年度一次性生活补贴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1.7.8</w:t>
            </w:r>
            <w:r>
              <w:t>其他离休人员单位负担按月发放费用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1.7.9</w:t>
            </w:r>
            <w:r>
              <w:t>其他离休人员单位负担按年发放费用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</w:t>
            </w:r>
            <w:r>
              <w:t>退休费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1.8.1</w:t>
            </w:r>
            <w:r>
              <w:t>退休金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1.8.2</w:t>
            </w:r>
            <w:r>
              <w:t>退休人员补贴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1.8.3</w:t>
            </w:r>
            <w:r>
              <w:t>退休人员特殊补贴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1.8.4</w:t>
            </w:r>
            <w:r>
              <w:t>退休人员住宅取暖补贴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1.8.5</w:t>
            </w:r>
            <w:r>
              <w:t>退休人员物业服务补贴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1.8.6</w:t>
            </w:r>
            <w:r>
              <w:t>退休人员月度生活补贴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1.8.7</w:t>
            </w:r>
            <w:r>
              <w:t>退休人员年度一次性生活补贴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1.8.8</w:t>
            </w:r>
            <w:r>
              <w:t>其他退休人员单位负担按月发放费用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1.8.9</w:t>
            </w:r>
            <w:r>
              <w:t>其他退休人员单位负担按年发放费用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</w:t>
            </w:r>
            <w:r>
              <w:t>退职（役）费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1.9.1</w:t>
            </w:r>
            <w:r>
              <w:t>退职生活费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1.9.2</w:t>
            </w:r>
            <w:r>
              <w:t>退职人员补贴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1.9.3</w:t>
            </w:r>
            <w:r>
              <w:t>退职人员特殊补贴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1.9.4</w:t>
            </w:r>
            <w:r>
              <w:t>退职人员住宅取暖补贴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1.9.5</w:t>
            </w:r>
            <w:r>
              <w:t>退职人员物业服务补贴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1.9.6</w:t>
            </w:r>
            <w:r>
              <w:t>退职人员月度生活补贴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1.9.7</w:t>
            </w:r>
            <w:r>
              <w:t>退职人员年度一次性生活补贴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1.9.8</w:t>
            </w:r>
            <w:r>
              <w:t>其他退职人员单位负担按月发放费用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1.9.9</w:t>
            </w:r>
            <w:r>
              <w:t>其他退职人员单位负担按年发放费用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1.10</w:t>
            </w:r>
            <w:r>
              <w:t>生活补助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</w:t>
            </w:r>
            <w:r>
              <w:t>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1.11.1</w:t>
            </w:r>
            <w:r>
              <w:t>独生子女父母奖励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1.11.2</w:t>
            </w:r>
            <w:r>
              <w:t>其他奖励金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2.1</w:t>
            </w:r>
            <w:r>
              <w:t>医疗费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2.2</w:t>
            </w:r>
            <w:r>
              <w:t>伙食补助费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2.3</w:t>
            </w:r>
            <w:r>
              <w:t>其他工资福利支出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2.3.1</w:t>
            </w:r>
            <w:r>
              <w:t>长期聘用人员和长期临时工工资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375.69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2.3.2</w:t>
            </w:r>
            <w:r>
              <w:t>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2.3.3</w:t>
            </w:r>
            <w:r>
              <w:t>病假两个月以上职工的工资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2.3.4</w:t>
            </w:r>
            <w:r>
              <w:t>其他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2.4</w:t>
            </w:r>
            <w:r>
              <w:t>抚恤金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2.5</w:t>
            </w:r>
            <w:r>
              <w:t>助学金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2.6</w:t>
            </w:r>
            <w:r>
              <w:t>其他对个人和家庭的补助支出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331AD" w:rsidRDefault="00523F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16328F" w:rsidTr="0016328F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976001</w:t>
            </w:r>
            <w:r>
              <w:t>怀来县官厅库区建设管理中心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331AD" w:rsidRDefault="0016328F">
            <w:pPr>
              <w:pStyle w:val="1"/>
            </w:pPr>
            <w:r>
              <w:t>单位</w:t>
            </w:r>
            <w:r w:rsidR="00523FEC">
              <w:t>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331AD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331AD" w:rsidRDefault="006331AD"/>
        </w:tc>
        <w:tc>
          <w:tcPr>
            <w:tcW w:w="907" w:type="dxa"/>
            <w:vMerge/>
          </w:tcPr>
          <w:p w:rsidR="006331AD" w:rsidRDefault="006331AD"/>
        </w:tc>
        <w:tc>
          <w:tcPr>
            <w:tcW w:w="907" w:type="dxa"/>
            <w:vMerge/>
          </w:tcPr>
          <w:p w:rsidR="006331AD" w:rsidRDefault="006331AD"/>
        </w:tc>
        <w:tc>
          <w:tcPr>
            <w:tcW w:w="3969" w:type="dxa"/>
            <w:vMerge/>
          </w:tcPr>
          <w:p w:rsidR="006331AD" w:rsidRDefault="006331AD"/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6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7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7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100.40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0.72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0.24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4"/>
            </w:pPr>
            <w:r>
              <w:t>0.48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227"/>
          <w:jc w:val="center"/>
        </w:trPr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907" w:type="dxa"/>
            <w:vAlign w:val="center"/>
          </w:tcPr>
          <w:p w:rsidR="006331AD" w:rsidRDefault="00523FEC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331AD" w:rsidRDefault="006331AD">
            <w:pPr>
              <w:pStyle w:val="3"/>
            </w:pPr>
          </w:p>
        </w:tc>
        <w:tc>
          <w:tcPr>
            <w:tcW w:w="3969" w:type="dxa"/>
            <w:vAlign w:val="center"/>
          </w:tcPr>
          <w:p w:rsidR="006331AD" w:rsidRDefault="00523FEC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331AD" w:rsidRDefault="00523F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16328F" w:rsidTr="0016328F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976001</w:t>
            </w:r>
            <w:r>
              <w:t>怀来县官厅库区建设管理中心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331AD">
        <w:trPr>
          <w:tblHeader/>
          <w:jc w:val="center"/>
        </w:trPr>
        <w:tc>
          <w:tcPr>
            <w:tcW w:w="2693" w:type="dxa"/>
            <w:vMerge/>
          </w:tcPr>
          <w:p w:rsidR="006331AD" w:rsidRDefault="006331AD"/>
        </w:tc>
        <w:tc>
          <w:tcPr>
            <w:tcW w:w="1134" w:type="dxa"/>
            <w:vMerge/>
          </w:tcPr>
          <w:p w:rsidR="006331AD" w:rsidRDefault="006331AD"/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1"/>
            </w:pPr>
            <w:r>
              <w:t>非财政拨款结转结余</w:t>
            </w: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7"/>
            </w:pPr>
            <w:r>
              <w:t>8555.96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7"/>
            </w:pPr>
            <w:r>
              <w:t>1594.56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7"/>
            </w:pPr>
            <w:r>
              <w:t>6461.50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[2022]158</w:t>
            </w:r>
            <w:r>
              <w:t>号</w:t>
            </w:r>
            <w:r>
              <w:t xml:space="preserve">  </w:t>
            </w:r>
            <w:r>
              <w:t>省级水库移民后期扶持补助（移民补助）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2082301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794.52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794.52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冀财农【</w:t>
            </w:r>
            <w:r>
              <w:t>2022</w:t>
            </w:r>
            <w:r>
              <w:t>】</w:t>
            </w:r>
            <w:r>
              <w:t>134</w:t>
            </w:r>
            <w:r>
              <w:t>号中央</w:t>
            </w:r>
            <w:r>
              <w:t>-</w:t>
            </w:r>
            <w:r>
              <w:t>大中型水库移民后期扶持基金（移民补助）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2082201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4039.98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怀财字【</w:t>
            </w:r>
            <w:r>
              <w:t>2023</w:t>
            </w:r>
            <w:r>
              <w:t>】</w:t>
            </w:r>
            <w:r>
              <w:t>7</w:t>
            </w:r>
            <w:r>
              <w:t>号办案及业务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100.56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100.56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[2021]122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大中型水库移民后期扶持资金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2130321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[2022]134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大中型水库移民后期扶持基金（基础设施建设和经济发展）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2082202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1597.00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[2022]135</w:t>
            </w:r>
            <w:r>
              <w:t>号</w:t>
            </w:r>
            <w:r>
              <w:t xml:space="preserve">  </w:t>
            </w:r>
            <w:r>
              <w:t>中央</w:t>
            </w:r>
            <w:r>
              <w:t>-</w:t>
            </w:r>
            <w:r>
              <w:t>大中型水库移民后期扶持资金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2130321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jc w:val="center"/>
        </w:trPr>
        <w:tc>
          <w:tcPr>
            <w:tcW w:w="2693" w:type="dxa"/>
            <w:vAlign w:val="center"/>
          </w:tcPr>
          <w:p w:rsidR="006331AD" w:rsidRDefault="00523FEC">
            <w:pPr>
              <w:pStyle w:val="2"/>
            </w:pPr>
            <w:r>
              <w:t>冀财农</w:t>
            </w:r>
            <w:r>
              <w:t>[2022]158</w:t>
            </w:r>
            <w:r>
              <w:t>号</w:t>
            </w:r>
            <w:r>
              <w:t xml:space="preserve">  </w:t>
            </w:r>
            <w:r>
              <w:t>省级水库移民后期扶持补助（基础设施建设和经济发展）</w:t>
            </w:r>
          </w:p>
        </w:tc>
        <w:tc>
          <w:tcPr>
            <w:tcW w:w="1134" w:type="dxa"/>
            <w:vAlign w:val="center"/>
          </w:tcPr>
          <w:p w:rsidR="006331AD" w:rsidRDefault="00523FEC">
            <w:pPr>
              <w:pStyle w:val="2"/>
            </w:pPr>
            <w:r>
              <w:t>2082302</w:t>
            </w: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523FEC">
            <w:pPr>
              <w:pStyle w:val="4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276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>
      <w:pPr>
        <w:sectPr w:rsidR="006331AD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331AD" w:rsidRDefault="00523FEC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6328F" w:rsidTr="0016328F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0"/>
            </w:pPr>
            <w:r>
              <w:t>976001</w:t>
            </w:r>
            <w:r>
              <w:t>怀来县官厅库区建设管理中心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331AD" w:rsidRDefault="00523FEC">
            <w:pPr>
              <w:pStyle w:val="23"/>
            </w:pPr>
            <w:r>
              <w:t>单位：万元</w:t>
            </w:r>
          </w:p>
        </w:tc>
      </w:tr>
      <w:tr w:rsidR="0016328F" w:rsidTr="0016328F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331AD" w:rsidRDefault="00523FEC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6331AD" w:rsidRDefault="00523FEC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6331AD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6331AD" w:rsidRDefault="006331AD"/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6331AD" w:rsidRDefault="00523FEC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9190.51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2229.11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6461.50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7"/>
            </w:pPr>
            <w:r>
              <w:t>499.90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7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657.11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657.11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3620.90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1494.00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1627.00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499.90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4912.50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78.00</w:t>
            </w:r>
          </w:p>
        </w:tc>
        <w:tc>
          <w:tcPr>
            <w:tcW w:w="1417" w:type="dxa"/>
            <w:vAlign w:val="center"/>
          </w:tcPr>
          <w:p w:rsidR="006331AD" w:rsidRDefault="00523FEC">
            <w:pPr>
              <w:pStyle w:val="4"/>
            </w:pPr>
            <w:r>
              <w:t>4834.50</w:t>
            </w: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  <w:tr w:rsidR="006331AD">
        <w:trPr>
          <w:trHeight w:val="425"/>
          <w:jc w:val="center"/>
        </w:trPr>
        <w:tc>
          <w:tcPr>
            <w:tcW w:w="2976" w:type="dxa"/>
            <w:vAlign w:val="center"/>
          </w:tcPr>
          <w:p w:rsidR="006331AD" w:rsidRDefault="00523FEC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559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  <w:tc>
          <w:tcPr>
            <w:tcW w:w="1417" w:type="dxa"/>
            <w:vAlign w:val="center"/>
          </w:tcPr>
          <w:p w:rsidR="006331AD" w:rsidRDefault="006331AD">
            <w:pPr>
              <w:pStyle w:val="4"/>
            </w:pPr>
          </w:p>
        </w:tc>
      </w:tr>
    </w:tbl>
    <w:p w:rsidR="006331AD" w:rsidRDefault="006331AD"/>
    <w:sectPr w:rsidR="006331AD" w:rsidSect="006331AD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FEC" w:rsidRDefault="00523FEC" w:rsidP="006331AD">
      <w:r>
        <w:separator/>
      </w:r>
    </w:p>
  </w:endnote>
  <w:endnote w:type="continuationSeparator" w:id="1">
    <w:p w:rsidR="00523FEC" w:rsidRDefault="00523FEC" w:rsidP="00633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AD" w:rsidRDefault="006331AD">
    <w:r>
      <w:fldChar w:fldCharType="begin"/>
    </w:r>
    <w:r w:rsidR="00523FEC">
      <w:instrText>PAGE "page number"</w:instrText>
    </w:r>
    <w:r>
      <w:fldChar w:fldCharType="separate"/>
    </w:r>
    <w:r w:rsidR="0016328F">
      <w:rPr>
        <w:noProof/>
      </w:rPr>
      <w:t>48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AD" w:rsidRDefault="006331AD">
    <w:pPr>
      <w:jc w:val="right"/>
    </w:pPr>
    <w:r>
      <w:fldChar w:fldCharType="begin"/>
    </w:r>
    <w:r w:rsidR="00523FEC">
      <w:instrText>PAGE "page number"</w:instrText>
    </w:r>
    <w:r>
      <w:fldChar w:fldCharType="separate"/>
    </w:r>
    <w:r w:rsidR="0016328F">
      <w:rPr>
        <w:noProof/>
      </w:rPr>
      <w:t>47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FEC" w:rsidRDefault="00523FEC" w:rsidP="006331AD">
      <w:r>
        <w:separator/>
      </w:r>
    </w:p>
  </w:footnote>
  <w:footnote w:type="continuationSeparator" w:id="1">
    <w:p w:rsidR="00523FEC" w:rsidRDefault="00523FEC" w:rsidP="00633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8F" w:rsidRDefault="001632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0184"/>
    <w:multiLevelType w:val="multilevel"/>
    <w:tmpl w:val="58D6863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3B18473B"/>
    <w:multiLevelType w:val="multilevel"/>
    <w:tmpl w:val="B4D0FE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62EA7BD0"/>
    <w:multiLevelType w:val="multilevel"/>
    <w:tmpl w:val="46F0FB6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67EA5824"/>
    <w:multiLevelType w:val="multilevel"/>
    <w:tmpl w:val="618232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6F0B46C6"/>
    <w:multiLevelType w:val="multilevel"/>
    <w:tmpl w:val="C15EBF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7591082A"/>
    <w:multiLevelType w:val="multilevel"/>
    <w:tmpl w:val="A27045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79C975F4"/>
    <w:multiLevelType w:val="multilevel"/>
    <w:tmpl w:val="EC58B3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7C3B3784"/>
    <w:multiLevelType w:val="multilevel"/>
    <w:tmpl w:val="1C0078D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6331AD"/>
    <w:rsid w:val="0016328F"/>
    <w:rsid w:val="00523FEC"/>
    <w:rsid w:val="0063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AD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6331AD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6331AD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6331AD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6331A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6331AD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6331AD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6331AD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6331AD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6331AD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6331AD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6331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6331AD"/>
    <w:pPr>
      <w:ind w:left="240"/>
    </w:pPr>
  </w:style>
  <w:style w:type="paragraph" w:customStyle="1" w:styleId="TOC4">
    <w:name w:val="TOC 4"/>
    <w:basedOn w:val="a"/>
    <w:qFormat/>
    <w:rsid w:val="006331AD"/>
    <w:pPr>
      <w:ind w:left="720"/>
    </w:pPr>
  </w:style>
  <w:style w:type="paragraph" w:customStyle="1" w:styleId="TOC1">
    <w:name w:val="TOC 1"/>
    <w:basedOn w:val="a"/>
    <w:qFormat/>
    <w:rsid w:val="006331AD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16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328F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1632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328F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2023-03-15T13:40:58Z</dcterms:created>
  <dcterms:modified xsi:type="dcterms:W3CDTF">2023-03-15T05:40:58Z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2023-03-15T13:40:58Z</dcterms:created>
  <dcterms:modified xsi:type="dcterms:W3CDTF">2023-03-15T05:40:57Z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2023-03-15T13:41:01Z</dcterms:created>
  <dcterms:modified xsi:type="dcterms:W3CDTF">2023-03-15T05:41:01Z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C4B5FF9-FDEF-4FF6-A7AB-CEA11E9B313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25E4C5-EE9E-48F7-9DBE-0C1F574F8F5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C3D8AFF9-BCC3-45DE-8397-ADB57DBD63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A5A475-E0CA-46E0-A9F1-CF91F8F05C5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3E94C11-0245-4B1A-B873-A972599762D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D5B0E33-27BD-4675-8840-1FCD0D92D50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3997</Words>
  <Characters>22788</Characters>
  <Application>Microsoft Office Word</Application>
  <DocSecurity>0</DocSecurity>
  <Lines>189</Lines>
  <Paragraphs>53</Paragraphs>
  <ScaleCrop>false</ScaleCrop>
  <Company>xt256.com</Company>
  <LinksUpToDate>false</LinksUpToDate>
  <CharactersWithSpaces>26732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xt256.com</cp:lastModifiedBy>
  <cp:revision>2</cp:revision>
  <dcterms:created xsi:type="dcterms:W3CDTF">2023-03-15T13:41:00Z</dcterms:created>
  <dcterms:modified xsi:type="dcterms:W3CDTF">2023-04-23T06:07:00Z</dcterms:modified>
</cp:coreProperties>
</file>