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怀来县审计部门编制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17</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一、怀来县审计局收支预算</w:t>
      </w:r>
      <w:r>
        <w:tab/>
      </w:r>
      <w:r>
        <w:fldChar w:fldCharType="begin"/>
      </w:r>
      <w:r>
        <w:instrText xml:space="preserve">PAGEREF _Toc_4_4_0000000009 \h</w:instrText>
      </w:r>
      <w:r>
        <w:fldChar w:fldCharType="separate"/>
      </w:r>
      <w:r>
        <w:t>19</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根据《怀来县审计部门职能配置、内设机构和人员编制规定》，怀来县审计部门的主要职责是：</w:t>
      </w:r>
    </w:p>
    <w:p>
      <w:pPr>
        <w:pStyle w:val="5"/>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5"/>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eastAsia="zh-CN"/>
        </w:rPr>
        <w:t>作出审计</w:t>
      </w:r>
      <w:r>
        <w:t>决定或提出审计建议。</w:t>
      </w:r>
    </w:p>
    <w:p>
      <w:pPr>
        <w:pStyle w:val="5"/>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5"/>
      </w:pPr>
      <w:r>
        <w:t>（四）直接审计下列事项，出具审计报告，在法定职权范围内</w:t>
      </w:r>
      <w:r>
        <w:rPr>
          <w:rFonts w:hint="eastAsia"/>
          <w:lang w:eastAsia="zh-CN"/>
        </w:rPr>
        <w:t>作出审计</w:t>
      </w:r>
      <w:r>
        <w:t>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目；法律法规规定的其他事项。</w:t>
      </w:r>
    </w:p>
    <w:p>
      <w:pPr>
        <w:pStyle w:val="5"/>
      </w:pPr>
    </w:p>
    <w:p>
      <w:pPr>
        <w:pStyle w:val="5"/>
      </w:pPr>
      <w:r>
        <w:t>（五）按规定对县管党政主要领导干部及其他单位主要负责人实施经济责任审计和自然资源资产离任审计。</w:t>
      </w:r>
    </w:p>
    <w:p>
      <w:pPr>
        <w:pStyle w:val="5"/>
      </w:pPr>
    </w:p>
    <w:p>
      <w:pPr>
        <w:pStyle w:val="5"/>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w:t>
      </w:r>
      <w:r>
        <w:rPr>
          <w:rFonts w:hint="eastAsia"/>
          <w:lang w:val="en-US" w:eastAsia="zh-CN"/>
        </w:rPr>
        <w:t>查</w:t>
      </w:r>
      <w:bookmarkStart w:id="9" w:name="_GoBack"/>
      <w:bookmarkEnd w:id="9"/>
      <w:r>
        <w:t xml:space="preserve">。负责国有企业领导干部经济责任审计。承担国有企业监事会职责。 </w:t>
      </w:r>
    </w:p>
    <w:p>
      <w:pPr>
        <w:pStyle w:val="5"/>
      </w:pPr>
    </w:p>
    <w:p>
      <w:pPr>
        <w:pStyle w:val="5"/>
      </w:pPr>
      <w:r>
        <w:t xml:space="preserve">（七）依法检查审计决定执行情况，督促整改审计查出的问 题，依法办理被审计单位对审计决定提请行政复议、行政诉讼或县政府裁决中的有关事项，协助配合有关部门查处相关重大案件。 </w:t>
      </w:r>
    </w:p>
    <w:p>
      <w:pPr>
        <w:pStyle w:val="5"/>
      </w:pPr>
    </w:p>
    <w:p>
      <w:pPr>
        <w:pStyle w:val="5"/>
      </w:pPr>
      <w:r>
        <w:t>（八）指导和监督内部审计工作，核查社会审计机构对依法属 于审计监督对象的单位出具的相关审计报告。</w:t>
      </w:r>
    </w:p>
    <w:p>
      <w:pPr>
        <w:pStyle w:val="5"/>
      </w:pPr>
    </w:p>
    <w:p>
      <w:pPr>
        <w:pStyle w:val="5"/>
      </w:pPr>
      <w:r>
        <w:t xml:space="preserve">（九）组织开展审计领域的交流与合作，指导和推广信息技术 在审计领域的应用。负责审计业务数据管理。 </w:t>
      </w:r>
    </w:p>
    <w:p>
      <w:pPr>
        <w:pStyle w:val="5"/>
      </w:pPr>
    </w:p>
    <w:p>
      <w:pPr>
        <w:pStyle w:val="5"/>
      </w:pPr>
      <w:r>
        <w:t>（十）完成县委、县政府和市审计局交办的其他任务。</w:t>
      </w:r>
    </w:p>
    <w:p>
      <w:pPr>
        <w:pStyle w:val="5"/>
      </w:pPr>
    </w:p>
    <w:p>
      <w:pPr>
        <w:pStyle w:val="5"/>
        <w:sectPr>
          <w:pgSz w:w="11900" w:h="16840"/>
          <w:pgMar w:top="1361" w:right="1020" w:bottom="1361"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319怀来县审计部门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378.42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357.02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21.40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147.00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319怀来县审计部门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357.02</w:t>
            </w:r>
          </w:p>
        </w:tc>
        <w:tc>
          <w:tcPr>
            <w:tcW w:w="1247" w:type="dxa"/>
            <w:vAlign w:val="center"/>
          </w:tcPr>
          <w:p>
            <w:pPr>
              <w:pStyle w:val="13"/>
            </w:pPr>
            <w:r>
              <w:t>357.02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316.22</w:t>
            </w:r>
          </w:p>
        </w:tc>
        <w:tc>
          <w:tcPr>
            <w:tcW w:w="1247" w:type="dxa"/>
            <w:vAlign w:val="center"/>
          </w:tcPr>
          <w:p>
            <w:pPr>
              <w:pStyle w:val="9"/>
            </w:pPr>
            <w:r>
              <w:t>316.22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41.31</w:t>
            </w:r>
          </w:p>
        </w:tc>
        <w:tc>
          <w:tcPr>
            <w:tcW w:w="1247" w:type="dxa"/>
            <w:vAlign w:val="center"/>
          </w:tcPr>
          <w:p>
            <w:pPr>
              <w:pStyle w:val="9"/>
            </w:pPr>
            <w:r>
              <w:t>41.31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117.33</w:t>
            </w:r>
          </w:p>
        </w:tc>
        <w:tc>
          <w:tcPr>
            <w:tcW w:w="1247" w:type="dxa"/>
            <w:vAlign w:val="center"/>
          </w:tcPr>
          <w:p>
            <w:pPr>
              <w:pStyle w:val="9"/>
            </w:pPr>
            <w:r>
              <w:t>117.33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5.55</w:t>
            </w:r>
          </w:p>
        </w:tc>
        <w:tc>
          <w:tcPr>
            <w:tcW w:w="1247" w:type="dxa"/>
            <w:vAlign w:val="center"/>
          </w:tcPr>
          <w:p>
            <w:pPr>
              <w:pStyle w:val="9"/>
            </w:pPr>
            <w:r>
              <w:t>5.55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5.55</w:t>
            </w:r>
          </w:p>
        </w:tc>
        <w:tc>
          <w:tcPr>
            <w:tcW w:w="1247" w:type="dxa"/>
            <w:vAlign w:val="center"/>
          </w:tcPr>
          <w:p>
            <w:pPr>
              <w:pStyle w:val="9"/>
            </w:pPr>
            <w:r>
              <w:t>5.55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11.78</w:t>
            </w:r>
          </w:p>
        </w:tc>
        <w:tc>
          <w:tcPr>
            <w:tcW w:w="1247" w:type="dxa"/>
            <w:vAlign w:val="center"/>
          </w:tcPr>
          <w:p>
            <w:pPr>
              <w:pStyle w:val="9"/>
            </w:pPr>
            <w:r>
              <w:t>11.78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70.58</w:t>
            </w:r>
          </w:p>
        </w:tc>
        <w:tc>
          <w:tcPr>
            <w:tcW w:w="1247" w:type="dxa"/>
            <w:vAlign w:val="center"/>
          </w:tcPr>
          <w:p>
            <w:pPr>
              <w:pStyle w:val="9"/>
            </w:pPr>
            <w:r>
              <w:t>70.58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62.00</w:t>
            </w:r>
          </w:p>
        </w:tc>
        <w:tc>
          <w:tcPr>
            <w:tcW w:w="1247" w:type="dxa"/>
            <w:vAlign w:val="center"/>
          </w:tcPr>
          <w:p>
            <w:pPr>
              <w:pStyle w:val="9"/>
            </w:pPr>
            <w:r>
              <w:t>62.00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37.00</w:t>
            </w:r>
          </w:p>
        </w:tc>
        <w:tc>
          <w:tcPr>
            <w:tcW w:w="1247" w:type="dxa"/>
            <w:vAlign w:val="center"/>
          </w:tcPr>
          <w:p>
            <w:pPr>
              <w:pStyle w:val="9"/>
            </w:pPr>
            <w:r>
              <w:t>37.00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40.80</w:t>
            </w:r>
          </w:p>
        </w:tc>
        <w:tc>
          <w:tcPr>
            <w:tcW w:w="1247" w:type="dxa"/>
            <w:vAlign w:val="center"/>
          </w:tcPr>
          <w:p>
            <w:pPr>
              <w:pStyle w:val="9"/>
            </w:pPr>
            <w:r>
              <w:t>40.80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r>
              <w:t>0.80</w:t>
            </w:r>
          </w:p>
        </w:tc>
        <w:tc>
          <w:tcPr>
            <w:tcW w:w="1247" w:type="dxa"/>
            <w:vAlign w:val="center"/>
          </w:tcPr>
          <w:p>
            <w:pPr>
              <w:pStyle w:val="9"/>
            </w:pPr>
            <w:r>
              <w:t>0.80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21.40</w:t>
            </w:r>
          </w:p>
        </w:tc>
        <w:tc>
          <w:tcPr>
            <w:tcW w:w="1247" w:type="dxa"/>
            <w:vAlign w:val="center"/>
          </w:tcPr>
          <w:p>
            <w:pPr>
              <w:pStyle w:val="13"/>
            </w:pPr>
            <w:r>
              <w:t>21.40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19.30</w:t>
            </w:r>
          </w:p>
        </w:tc>
        <w:tc>
          <w:tcPr>
            <w:tcW w:w="1247" w:type="dxa"/>
            <w:vAlign w:val="center"/>
          </w:tcPr>
          <w:p>
            <w:pPr>
              <w:pStyle w:val="9"/>
            </w:pPr>
            <w:r>
              <w:t>19.30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4.20</w:t>
            </w:r>
          </w:p>
        </w:tc>
        <w:tc>
          <w:tcPr>
            <w:tcW w:w="1247" w:type="dxa"/>
            <w:vAlign w:val="center"/>
          </w:tcPr>
          <w:p>
            <w:pPr>
              <w:pStyle w:val="9"/>
            </w:pPr>
            <w:r>
              <w:t>4.20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5.00</w:t>
            </w:r>
          </w:p>
        </w:tc>
        <w:tc>
          <w:tcPr>
            <w:tcW w:w="1247" w:type="dxa"/>
            <w:vAlign w:val="center"/>
          </w:tcPr>
          <w:p>
            <w:pPr>
              <w:pStyle w:val="9"/>
            </w:pPr>
            <w:r>
              <w:t>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0.60</w:t>
            </w:r>
          </w:p>
        </w:tc>
        <w:tc>
          <w:tcPr>
            <w:tcW w:w="1247" w:type="dxa"/>
            <w:vAlign w:val="center"/>
          </w:tcPr>
          <w:p>
            <w:pPr>
              <w:pStyle w:val="9"/>
            </w:pPr>
            <w:r>
              <w:t>0.60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9.50</w:t>
            </w:r>
          </w:p>
        </w:tc>
        <w:tc>
          <w:tcPr>
            <w:tcW w:w="1247" w:type="dxa"/>
            <w:vAlign w:val="center"/>
          </w:tcPr>
          <w:p>
            <w:pPr>
              <w:pStyle w:val="9"/>
            </w:pPr>
            <w:r>
              <w:t>9.50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2.10</w:t>
            </w:r>
          </w:p>
        </w:tc>
        <w:tc>
          <w:tcPr>
            <w:tcW w:w="1247" w:type="dxa"/>
            <w:vAlign w:val="center"/>
          </w:tcPr>
          <w:p>
            <w:pPr>
              <w:pStyle w:val="9"/>
            </w:pPr>
            <w:r>
              <w:t>2.10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2.10</w:t>
            </w:r>
          </w:p>
        </w:tc>
        <w:tc>
          <w:tcPr>
            <w:tcW w:w="1247" w:type="dxa"/>
            <w:vAlign w:val="center"/>
          </w:tcPr>
          <w:p>
            <w:pPr>
              <w:pStyle w:val="9"/>
            </w:pPr>
            <w:r>
              <w:t>2.10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319怀来县审计部门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147.00</w:t>
            </w:r>
          </w:p>
        </w:tc>
        <w:tc>
          <w:tcPr>
            <w:tcW w:w="1219" w:type="dxa"/>
            <w:vAlign w:val="center"/>
          </w:tcPr>
          <w:p>
            <w:pPr>
              <w:pStyle w:val="13"/>
            </w:pPr>
            <w:r>
              <w:t>147.00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147.00</w:t>
            </w:r>
          </w:p>
        </w:tc>
        <w:tc>
          <w:tcPr>
            <w:tcW w:w="1219" w:type="dxa"/>
            <w:vAlign w:val="center"/>
          </w:tcPr>
          <w:p>
            <w:pPr>
              <w:pStyle w:val="13"/>
            </w:pPr>
            <w:r>
              <w:t>147.00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办案与业务</w:t>
            </w:r>
          </w:p>
        </w:tc>
        <w:tc>
          <w:tcPr>
            <w:tcW w:w="1621" w:type="dxa"/>
            <w:vAlign w:val="center"/>
          </w:tcPr>
          <w:p>
            <w:pPr>
              <w:pStyle w:val="10"/>
            </w:pPr>
            <w:r>
              <w:t>怀来县审计局</w:t>
            </w:r>
          </w:p>
        </w:tc>
        <w:tc>
          <w:tcPr>
            <w:tcW w:w="1032" w:type="dxa"/>
            <w:vAlign w:val="center"/>
          </w:tcPr>
          <w:p>
            <w:pPr>
              <w:pStyle w:val="10"/>
            </w:pPr>
            <w:r>
              <w:t>2010801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怀来县中医医院迁建项目前期工程结算审计费</w:t>
            </w:r>
          </w:p>
        </w:tc>
        <w:tc>
          <w:tcPr>
            <w:tcW w:w="1621" w:type="dxa"/>
            <w:vAlign w:val="center"/>
          </w:tcPr>
          <w:p>
            <w:pPr>
              <w:pStyle w:val="10"/>
            </w:pPr>
            <w:r>
              <w:t>怀来县审计局</w:t>
            </w:r>
          </w:p>
        </w:tc>
        <w:tc>
          <w:tcPr>
            <w:tcW w:w="1032" w:type="dxa"/>
            <w:vAlign w:val="center"/>
          </w:tcPr>
          <w:p>
            <w:pPr>
              <w:pStyle w:val="10"/>
            </w:pPr>
            <w:r>
              <w:t>2010801</w:t>
            </w:r>
          </w:p>
        </w:tc>
        <w:tc>
          <w:tcPr>
            <w:tcW w:w="1219" w:type="dxa"/>
            <w:vAlign w:val="center"/>
          </w:tcPr>
          <w:p>
            <w:pPr>
              <w:pStyle w:val="9"/>
            </w:pPr>
            <w:r>
              <w:t>37.00</w:t>
            </w:r>
          </w:p>
        </w:tc>
        <w:tc>
          <w:tcPr>
            <w:tcW w:w="1219" w:type="dxa"/>
            <w:vAlign w:val="center"/>
          </w:tcPr>
          <w:p>
            <w:pPr>
              <w:pStyle w:val="9"/>
            </w:pPr>
            <w:r>
              <w:t>37.00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外聘中介机构费用</w:t>
            </w:r>
          </w:p>
        </w:tc>
        <w:tc>
          <w:tcPr>
            <w:tcW w:w="1621" w:type="dxa"/>
            <w:vAlign w:val="center"/>
          </w:tcPr>
          <w:p>
            <w:pPr>
              <w:pStyle w:val="10"/>
            </w:pPr>
            <w:r>
              <w:t>怀来县审计局</w:t>
            </w:r>
          </w:p>
        </w:tc>
        <w:tc>
          <w:tcPr>
            <w:tcW w:w="1032" w:type="dxa"/>
            <w:vAlign w:val="center"/>
          </w:tcPr>
          <w:p>
            <w:pPr>
              <w:pStyle w:val="10"/>
            </w:pPr>
            <w:r>
              <w:t>2010801</w:t>
            </w:r>
          </w:p>
        </w:tc>
        <w:tc>
          <w:tcPr>
            <w:tcW w:w="1219" w:type="dxa"/>
            <w:vAlign w:val="center"/>
          </w:tcPr>
          <w:p>
            <w:pPr>
              <w:pStyle w:val="9"/>
            </w:pPr>
            <w:r>
              <w:t>80.00</w:t>
            </w:r>
          </w:p>
        </w:tc>
        <w:tc>
          <w:tcPr>
            <w:tcW w:w="1219" w:type="dxa"/>
            <w:vAlign w:val="center"/>
          </w:tcPr>
          <w:p>
            <w:pPr>
              <w:pStyle w:val="9"/>
            </w:pPr>
            <w:r>
              <w:t>80.00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525.42</w:t>
            </w:r>
          </w:p>
        </w:tc>
        <w:tc>
          <w:tcPr>
            <w:tcW w:w="1417" w:type="dxa"/>
            <w:vAlign w:val="center"/>
          </w:tcPr>
          <w:p>
            <w:pPr>
              <w:pStyle w:val="13"/>
            </w:pPr>
            <w:r>
              <w:t>525.42</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316.22</w:t>
            </w:r>
          </w:p>
        </w:tc>
        <w:tc>
          <w:tcPr>
            <w:tcW w:w="1417" w:type="dxa"/>
            <w:vAlign w:val="center"/>
          </w:tcPr>
          <w:p>
            <w:pPr>
              <w:pStyle w:val="9"/>
            </w:pPr>
            <w:r>
              <w:t>316.22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168.40</w:t>
            </w:r>
          </w:p>
        </w:tc>
        <w:tc>
          <w:tcPr>
            <w:tcW w:w="1417" w:type="dxa"/>
            <w:vAlign w:val="center"/>
          </w:tcPr>
          <w:p>
            <w:pPr>
              <w:pStyle w:val="9"/>
            </w:pPr>
            <w:r>
              <w:t>168.40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40.80</w:t>
            </w:r>
          </w:p>
        </w:tc>
        <w:tc>
          <w:tcPr>
            <w:tcW w:w="1417" w:type="dxa"/>
            <w:vAlign w:val="center"/>
          </w:tcPr>
          <w:p>
            <w:pPr>
              <w:pStyle w:val="9"/>
            </w:pPr>
            <w:r>
              <w:t>40.80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2.10</w:t>
            </w:r>
          </w:p>
        </w:tc>
        <w:tc>
          <w:tcPr>
            <w:tcW w:w="1417" w:type="dxa"/>
            <w:vAlign w:val="center"/>
          </w:tcPr>
          <w:p>
            <w:pPr>
              <w:pStyle w:val="13"/>
            </w:pPr>
            <w:r>
              <w:t>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2.10</w:t>
            </w:r>
          </w:p>
        </w:tc>
        <w:tc>
          <w:tcPr>
            <w:tcW w:w="1417" w:type="dxa"/>
            <w:vAlign w:val="center"/>
          </w:tcPr>
          <w:p>
            <w:pPr>
              <w:pStyle w:val="13"/>
            </w:pPr>
            <w:r>
              <w:t>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2.10</w:t>
            </w:r>
          </w:p>
        </w:tc>
        <w:tc>
          <w:tcPr>
            <w:tcW w:w="1417" w:type="dxa"/>
            <w:vAlign w:val="center"/>
          </w:tcPr>
          <w:p>
            <w:pPr>
              <w:pStyle w:val="9"/>
            </w:pPr>
            <w:r>
              <w:t>2.10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319怀来县审计部门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98.05</w:t>
            </w:r>
          </w:p>
        </w:tc>
        <w:tc>
          <w:tcPr>
            <w:tcW w:w="964" w:type="dxa"/>
            <w:vAlign w:val="center"/>
          </w:tcPr>
          <w:p>
            <w:pPr>
              <w:pStyle w:val="13"/>
            </w:pPr>
            <w:r>
              <w:t>98.05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怀来县审计局小计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98.05</w:t>
            </w:r>
          </w:p>
        </w:tc>
        <w:tc>
          <w:tcPr>
            <w:tcW w:w="964" w:type="dxa"/>
            <w:vAlign w:val="center"/>
          </w:tcPr>
          <w:p>
            <w:pPr>
              <w:pStyle w:val="13"/>
            </w:pPr>
            <w:r>
              <w:t>98.05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外聘中介机构费用</w:t>
            </w:r>
          </w:p>
        </w:tc>
        <w:tc>
          <w:tcPr>
            <w:tcW w:w="964" w:type="dxa"/>
            <w:vAlign w:val="center"/>
          </w:tcPr>
          <w:p>
            <w:pPr>
              <w:pStyle w:val="9"/>
            </w:pPr>
            <w:r>
              <w:t>80.00</w:t>
            </w:r>
          </w:p>
        </w:tc>
        <w:tc>
          <w:tcPr>
            <w:tcW w:w="1134" w:type="dxa"/>
            <w:vAlign w:val="center"/>
          </w:tcPr>
          <w:p>
            <w:pPr>
              <w:pStyle w:val="10"/>
            </w:pPr>
            <w:r>
              <w:t>审计服务</w:t>
            </w:r>
          </w:p>
        </w:tc>
        <w:tc>
          <w:tcPr>
            <w:tcW w:w="1134" w:type="dxa"/>
            <w:vAlign w:val="center"/>
          </w:tcPr>
          <w:p>
            <w:pPr>
              <w:pStyle w:val="10"/>
            </w:pPr>
            <w:r>
              <w:t>C0803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80.00</w:t>
            </w:r>
          </w:p>
        </w:tc>
        <w:tc>
          <w:tcPr>
            <w:tcW w:w="964" w:type="dxa"/>
            <w:vAlign w:val="center"/>
          </w:tcPr>
          <w:p>
            <w:pPr>
              <w:pStyle w:val="9"/>
            </w:pPr>
            <w:r>
              <w:t>80.00</w:t>
            </w:r>
          </w:p>
        </w:tc>
        <w:tc>
          <w:tcPr>
            <w:tcW w:w="964" w:type="dxa"/>
            <w:vAlign w:val="center"/>
          </w:tcPr>
          <w:p>
            <w:pPr>
              <w:pStyle w:val="9"/>
            </w:pPr>
            <w:r>
              <w:t>80.00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0.80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件</w:t>
            </w:r>
          </w:p>
        </w:tc>
        <w:tc>
          <w:tcPr>
            <w:tcW w:w="850" w:type="dxa"/>
            <w:vAlign w:val="center"/>
          </w:tcPr>
          <w:p>
            <w:pPr>
              <w:pStyle w:val="9"/>
            </w:pPr>
            <w:r>
              <w:t>1</w:t>
            </w:r>
          </w:p>
        </w:tc>
        <w:tc>
          <w:tcPr>
            <w:tcW w:w="850" w:type="dxa"/>
            <w:vAlign w:val="center"/>
          </w:tcPr>
          <w:p>
            <w:pPr>
              <w:pStyle w:val="9"/>
            </w:pPr>
            <w:r>
              <w:t>5.00</w:t>
            </w:r>
          </w:p>
        </w:tc>
        <w:tc>
          <w:tcPr>
            <w:tcW w:w="964" w:type="dxa"/>
            <w:vAlign w:val="center"/>
          </w:tcPr>
          <w:p>
            <w:pPr>
              <w:pStyle w:val="9"/>
            </w:pPr>
            <w:r>
              <w:t>5.00</w:t>
            </w:r>
          </w:p>
        </w:tc>
        <w:tc>
          <w:tcPr>
            <w:tcW w:w="964" w:type="dxa"/>
            <w:vAlign w:val="center"/>
          </w:tcPr>
          <w:p>
            <w:pPr>
              <w:pStyle w:val="9"/>
            </w:pPr>
            <w:r>
              <w:t>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其他台、桌类</w:t>
            </w:r>
          </w:p>
        </w:tc>
        <w:tc>
          <w:tcPr>
            <w:tcW w:w="1134" w:type="dxa"/>
            <w:vAlign w:val="center"/>
          </w:tcPr>
          <w:p>
            <w:pPr>
              <w:pStyle w:val="10"/>
            </w:pPr>
            <w:r>
              <w:t>A060299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1.30</w:t>
            </w:r>
          </w:p>
        </w:tc>
        <w:tc>
          <w:tcPr>
            <w:tcW w:w="964" w:type="dxa"/>
            <w:vAlign w:val="center"/>
          </w:tcPr>
          <w:p>
            <w:pPr>
              <w:pStyle w:val="9"/>
            </w:pPr>
            <w:r>
              <w:t>1.30</w:t>
            </w:r>
          </w:p>
        </w:tc>
        <w:tc>
          <w:tcPr>
            <w:tcW w:w="964" w:type="dxa"/>
            <w:vAlign w:val="center"/>
          </w:tcPr>
          <w:p>
            <w:pPr>
              <w:pStyle w:val="9"/>
            </w:pPr>
            <w:r>
              <w:t>1.30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其他椅凳类</w:t>
            </w:r>
          </w:p>
        </w:tc>
        <w:tc>
          <w:tcPr>
            <w:tcW w:w="1134" w:type="dxa"/>
            <w:vAlign w:val="center"/>
          </w:tcPr>
          <w:p>
            <w:pPr>
              <w:pStyle w:val="10"/>
            </w:pPr>
            <w:r>
              <w:t>A060399</w:t>
            </w:r>
          </w:p>
        </w:tc>
        <w:tc>
          <w:tcPr>
            <w:tcW w:w="709" w:type="dxa"/>
            <w:vAlign w:val="center"/>
          </w:tcPr>
          <w:p>
            <w:pPr>
              <w:pStyle w:val="11"/>
            </w:pPr>
            <w:r>
              <w:t>把</w:t>
            </w:r>
          </w:p>
        </w:tc>
        <w:tc>
          <w:tcPr>
            <w:tcW w:w="850" w:type="dxa"/>
            <w:vAlign w:val="center"/>
          </w:tcPr>
          <w:p>
            <w:pPr>
              <w:pStyle w:val="9"/>
            </w:pPr>
            <w:r>
              <w:t>20</w:t>
            </w:r>
          </w:p>
        </w:tc>
        <w:tc>
          <w:tcPr>
            <w:tcW w:w="850" w:type="dxa"/>
            <w:vAlign w:val="center"/>
          </w:tcPr>
          <w:p>
            <w:pPr>
              <w:pStyle w:val="9"/>
            </w:pPr>
            <w:r>
              <w:t>0.05</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其他椅凳类</w:t>
            </w:r>
          </w:p>
        </w:tc>
        <w:tc>
          <w:tcPr>
            <w:tcW w:w="1134" w:type="dxa"/>
            <w:vAlign w:val="center"/>
          </w:tcPr>
          <w:p>
            <w:pPr>
              <w:pStyle w:val="10"/>
            </w:pPr>
            <w:r>
              <w:t>A060399</w:t>
            </w:r>
          </w:p>
        </w:tc>
        <w:tc>
          <w:tcPr>
            <w:tcW w:w="709" w:type="dxa"/>
            <w:vAlign w:val="center"/>
          </w:tcPr>
          <w:p>
            <w:pPr>
              <w:pStyle w:val="11"/>
            </w:pPr>
            <w:r>
              <w:t>把</w:t>
            </w:r>
          </w:p>
        </w:tc>
        <w:tc>
          <w:tcPr>
            <w:tcW w:w="850" w:type="dxa"/>
            <w:vAlign w:val="center"/>
          </w:tcPr>
          <w:p>
            <w:pPr>
              <w:pStyle w:val="9"/>
            </w:pPr>
            <w:r>
              <w:t>1</w:t>
            </w:r>
          </w:p>
        </w:tc>
        <w:tc>
          <w:tcPr>
            <w:tcW w:w="850" w:type="dxa"/>
            <w:vAlign w:val="center"/>
          </w:tcPr>
          <w:p>
            <w:pPr>
              <w:pStyle w:val="9"/>
            </w:pPr>
            <w:r>
              <w:t>0.05</w:t>
            </w:r>
          </w:p>
        </w:tc>
        <w:tc>
          <w:tcPr>
            <w:tcW w:w="964" w:type="dxa"/>
            <w:vAlign w:val="center"/>
          </w:tcPr>
          <w:p>
            <w:pPr>
              <w:pStyle w:val="9"/>
            </w:pPr>
            <w:r>
              <w:t>0.05</w:t>
            </w:r>
          </w:p>
        </w:tc>
        <w:tc>
          <w:tcPr>
            <w:tcW w:w="964" w:type="dxa"/>
            <w:vAlign w:val="center"/>
          </w:tcPr>
          <w:p>
            <w:pPr>
              <w:pStyle w:val="9"/>
            </w:pPr>
            <w:r>
              <w:t>0.05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保险柜</w:t>
            </w:r>
          </w:p>
        </w:tc>
        <w:tc>
          <w:tcPr>
            <w:tcW w:w="1134" w:type="dxa"/>
            <w:vAlign w:val="center"/>
          </w:tcPr>
          <w:p>
            <w:pPr>
              <w:pStyle w:val="10"/>
            </w:pPr>
            <w:r>
              <w:t>A060502</w:t>
            </w:r>
          </w:p>
        </w:tc>
        <w:tc>
          <w:tcPr>
            <w:tcW w:w="709" w:type="dxa"/>
            <w:vAlign w:val="center"/>
          </w:tcPr>
          <w:p>
            <w:pPr>
              <w:pStyle w:val="11"/>
            </w:pPr>
            <w:r>
              <w:t>组</w:t>
            </w:r>
          </w:p>
        </w:tc>
        <w:tc>
          <w:tcPr>
            <w:tcW w:w="850" w:type="dxa"/>
            <w:vAlign w:val="center"/>
          </w:tcPr>
          <w:p>
            <w:pPr>
              <w:pStyle w:val="9"/>
            </w:pPr>
            <w:r>
              <w:t>2</w:t>
            </w:r>
          </w:p>
        </w:tc>
        <w:tc>
          <w:tcPr>
            <w:tcW w:w="850" w:type="dxa"/>
            <w:vAlign w:val="center"/>
          </w:tcPr>
          <w:p>
            <w:pPr>
              <w:pStyle w:val="9"/>
            </w:pPr>
            <w:r>
              <w:t>0.20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其他柜类</w:t>
            </w:r>
          </w:p>
        </w:tc>
        <w:tc>
          <w:tcPr>
            <w:tcW w:w="1134" w:type="dxa"/>
            <w:vAlign w:val="center"/>
          </w:tcPr>
          <w:p>
            <w:pPr>
              <w:pStyle w:val="10"/>
            </w:pPr>
            <w:r>
              <w:t>A060599</w:t>
            </w:r>
          </w:p>
        </w:tc>
        <w:tc>
          <w:tcPr>
            <w:tcW w:w="709" w:type="dxa"/>
            <w:vAlign w:val="center"/>
          </w:tcPr>
          <w:p>
            <w:pPr>
              <w:pStyle w:val="11"/>
            </w:pPr>
            <w:r>
              <w:t>件</w:t>
            </w:r>
          </w:p>
        </w:tc>
        <w:tc>
          <w:tcPr>
            <w:tcW w:w="850" w:type="dxa"/>
            <w:vAlign w:val="center"/>
          </w:tcPr>
          <w:p>
            <w:pPr>
              <w:pStyle w:val="9"/>
            </w:pPr>
            <w:r>
              <w:t>1</w:t>
            </w:r>
          </w:p>
        </w:tc>
        <w:tc>
          <w:tcPr>
            <w:tcW w:w="850" w:type="dxa"/>
            <w:vAlign w:val="center"/>
          </w:tcPr>
          <w:p>
            <w:pPr>
              <w:pStyle w:val="9"/>
            </w:pPr>
            <w:r>
              <w:t>0.20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基础电信服务</w:t>
            </w:r>
          </w:p>
        </w:tc>
        <w:tc>
          <w:tcPr>
            <w:tcW w:w="1134" w:type="dxa"/>
            <w:vAlign w:val="center"/>
          </w:tcPr>
          <w:p>
            <w:pPr>
              <w:pStyle w:val="10"/>
            </w:pPr>
            <w:r>
              <w:t>C030101</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3.50</w:t>
            </w:r>
          </w:p>
        </w:tc>
        <w:tc>
          <w:tcPr>
            <w:tcW w:w="964" w:type="dxa"/>
            <w:vAlign w:val="center"/>
          </w:tcPr>
          <w:p>
            <w:pPr>
              <w:pStyle w:val="9"/>
            </w:pPr>
            <w:r>
              <w:t>3.50</w:t>
            </w:r>
          </w:p>
        </w:tc>
        <w:tc>
          <w:tcPr>
            <w:tcW w:w="964" w:type="dxa"/>
            <w:vAlign w:val="center"/>
          </w:tcPr>
          <w:p>
            <w:pPr>
              <w:pStyle w:val="9"/>
            </w:pPr>
            <w:r>
              <w:t>3.50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车辆及其他运输机械租赁服务</w:t>
            </w:r>
          </w:p>
        </w:tc>
        <w:tc>
          <w:tcPr>
            <w:tcW w:w="1134" w:type="dxa"/>
            <w:vAlign w:val="center"/>
          </w:tcPr>
          <w:p>
            <w:pPr>
              <w:pStyle w:val="10"/>
            </w:pPr>
            <w:r>
              <w:t>C0403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怀财字【2022】7号办案与业务</w:t>
            </w:r>
          </w:p>
        </w:tc>
        <w:tc>
          <w:tcPr>
            <w:tcW w:w="964" w:type="dxa"/>
            <w:vAlign w:val="center"/>
          </w:tcPr>
          <w:p>
            <w:pPr>
              <w:pStyle w:val="9"/>
            </w:pPr>
            <w:r>
              <w:t>30.00</w:t>
            </w:r>
          </w:p>
        </w:tc>
        <w:tc>
          <w:tcPr>
            <w:tcW w:w="1134" w:type="dxa"/>
            <w:vAlign w:val="center"/>
          </w:tcPr>
          <w:p>
            <w:pPr>
              <w:pStyle w:val="10"/>
            </w:pPr>
            <w:r>
              <w:t>办公设备维修和保养服务</w:t>
            </w:r>
          </w:p>
        </w:tc>
        <w:tc>
          <w:tcPr>
            <w:tcW w:w="1134" w:type="dxa"/>
            <w:vAlign w:val="center"/>
          </w:tcPr>
          <w:p>
            <w:pPr>
              <w:pStyle w:val="10"/>
            </w:pPr>
            <w:r>
              <w:t>C0502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319怀来县审计部门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21</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怀来县审计局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r>
              <w:t>21</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一、怀来县审计局收支预算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319001怀来县审计局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525.42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378.42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357.02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21.40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147.00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357.02</w:t>
            </w:r>
          </w:p>
        </w:tc>
        <w:tc>
          <w:tcPr>
            <w:tcW w:w="1134" w:type="dxa"/>
            <w:vAlign w:val="center"/>
          </w:tcPr>
          <w:p>
            <w:pPr>
              <w:pStyle w:val="13"/>
            </w:pPr>
            <w:r>
              <w:t>357.02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316.22</w:t>
            </w:r>
          </w:p>
        </w:tc>
        <w:tc>
          <w:tcPr>
            <w:tcW w:w="1134" w:type="dxa"/>
            <w:vAlign w:val="center"/>
          </w:tcPr>
          <w:p>
            <w:pPr>
              <w:pStyle w:val="9"/>
            </w:pPr>
            <w:r>
              <w:t>316.22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41.31</w:t>
            </w:r>
          </w:p>
        </w:tc>
        <w:tc>
          <w:tcPr>
            <w:tcW w:w="1134" w:type="dxa"/>
            <w:vAlign w:val="center"/>
          </w:tcPr>
          <w:p>
            <w:pPr>
              <w:pStyle w:val="9"/>
            </w:pPr>
            <w:r>
              <w:t>41.31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117.33</w:t>
            </w:r>
          </w:p>
        </w:tc>
        <w:tc>
          <w:tcPr>
            <w:tcW w:w="1134" w:type="dxa"/>
            <w:vAlign w:val="center"/>
          </w:tcPr>
          <w:p>
            <w:pPr>
              <w:pStyle w:val="9"/>
            </w:pPr>
            <w:r>
              <w:t>117.33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5.55</w:t>
            </w:r>
          </w:p>
        </w:tc>
        <w:tc>
          <w:tcPr>
            <w:tcW w:w="1134" w:type="dxa"/>
            <w:vAlign w:val="center"/>
          </w:tcPr>
          <w:p>
            <w:pPr>
              <w:pStyle w:val="9"/>
            </w:pPr>
            <w:r>
              <w:t>5.55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5.55</w:t>
            </w:r>
          </w:p>
        </w:tc>
        <w:tc>
          <w:tcPr>
            <w:tcW w:w="1134" w:type="dxa"/>
            <w:vAlign w:val="center"/>
          </w:tcPr>
          <w:p>
            <w:pPr>
              <w:pStyle w:val="9"/>
            </w:pPr>
            <w:r>
              <w:t>5.55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11.78</w:t>
            </w:r>
          </w:p>
        </w:tc>
        <w:tc>
          <w:tcPr>
            <w:tcW w:w="1134" w:type="dxa"/>
            <w:vAlign w:val="center"/>
          </w:tcPr>
          <w:p>
            <w:pPr>
              <w:pStyle w:val="9"/>
            </w:pPr>
            <w:r>
              <w:t>11.78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70.58</w:t>
            </w:r>
          </w:p>
        </w:tc>
        <w:tc>
          <w:tcPr>
            <w:tcW w:w="1134" w:type="dxa"/>
            <w:vAlign w:val="center"/>
          </w:tcPr>
          <w:p>
            <w:pPr>
              <w:pStyle w:val="9"/>
            </w:pPr>
            <w:r>
              <w:t>70.58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62.00</w:t>
            </w:r>
          </w:p>
        </w:tc>
        <w:tc>
          <w:tcPr>
            <w:tcW w:w="1134" w:type="dxa"/>
            <w:vAlign w:val="center"/>
          </w:tcPr>
          <w:p>
            <w:pPr>
              <w:pStyle w:val="9"/>
            </w:pPr>
            <w:r>
              <w:t>62.00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37.00</w:t>
            </w:r>
          </w:p>
        </w:tc>
        <w:tc>
          <w:tcPr>
            <w:tcW w:w="1134" w:type="dxa"/>
            <w:vAlign w:val="center"/>
          </w:tcPr>
          <w:p>
            <w:pPr>
              <w:pStyle w:val="9"/>
            </w:pPr>
            <w:r>
              <w:t>37.00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40.80</w:t>
            </w:r>
          </w:p>
        </w:tc>
        <w:tc>
          <w:tcPr>
            <w:tcW w:w="1134" w:type="dxa"/>
            <w:vAlign w:val="center"/>
          </w:tcPr>
          <w:p>
            <w:pPr>
              <w:pStyle w:val="9"/>
            </w:pPr>
            <w:r>
              <w:t>40.80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r>
              <w:t>2010801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30305</w:t>
            </w:r>
          </w:p>
        </w:tc>
        <w:tc>
          <w:tcPr>
            <w:tcW w:w="907" w:type="dxa"/>
            <w:vAlign w:val="center"/>
          </w:tcPr>
          <w:p>
            <w:pPr>
              <w:pStyle w:val="11"/>
            </w:pPr>
            <w:r>
              <w:t>50901</w:t>
            </w:r>
          </w:p>
        </w:tc>
        <w:tc>
          <w:tcPr>
            <w:tcW w:w="3969" w:type="dxa"/>
            <w:vAlign w:val="center"/>
          </w:tcPr>
          <w:p>
            <w:pPr>
              <w:pStyle w:val="10"/>
            </w:pPr>
            <w:r>
              <w:t>5、生活补助</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21.40</w:t>
            </w:r>
          </w:p>
        </w:tc>
        <w:tc>
          <w:tcPr>
            <w:tcW w:w="1134" w:type="dxa"/>
            <w:vAlign w:val="center"/>
          </w:tcPr>
          <w:p>
            <w:pPr>
              <w:pStyle w:val="13"/>
            </w:pPr>
            <w:r>
              <w:t>21.40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19.30</w:t>
            </w:r>
          </w:p>
        </w:tc>
        <w:tc>
          <w:tcPr>
            <w:tcW w:w="1134" w:type="dxa"/>
            <w:vAlign w:val="center"/>
          </w:tcPr>
          <w:p>
            <w:pPr>
              <w:pStyle w:val="9"/>
            </w:pPr>
            <w:r>
              <w:t>19.30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4.20</w:t>
            </w:r>
          </w:p>
        </w:tc>
        <w:tc>
          <w:tcPr>
            <w:tcW w:w="1134" w:type="dxa"/>
            <w:vAlign w:val="center"/>
          </w:tcPr>
          <w:p>
            <w:pPr>
              <w:pStyle w:val="9"/>
            </w:pPr>
            <w:r>
              <w:t>4.20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9.50</w:t>
            </w:r>
          </w:p>
        </w:tc>
        <w:tc>
          <w:tcPr>
            <w:tcW w:w="1134" w:type="dxa"/>
            <w:vAlign w:val="center"/>
          </w:tcPr>
          <w:p>
            <w:pPr>
              <w:pStyle w:val="9"/>
            </w:pPr>
            <w:r>
              <w:t>9.50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2.10</w:t>
            </w:r>
          </w:p>
        </w:tc>
        <w:tc>
          <w:tcPr>
            <w:tcW w:w="1134" w:type="dxa"/>
            <w:vAlign w:val="center"/>
          </w:tcPr>
          <w:p>
            <w:pPr>
              <w:pStyle w:val="9"/>
            </w:pPr>
            <w:r>
              <w:t>2.10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2010801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2.10</w:t>
            </w:r>
          </w:p>
        </w:tc>
        <w:tc>
          <w:tcPr>
            <w:tcW w:w="1134" w:type="dxa"/>
            <w:vAlign w:val="center"/>
          </w:tcPr>
          <w:p>
            <w:pPr>
              <w:pStyle w:val="9"/>
            </w:pPr>
            <w:r>
              <w:t>2.10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319001怀来县审计局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147.00</w:t>
            </w:r>
          </w:p>
        </w:tc>
        <w:tc>
          <w:tcPr>
            <w:tcW w:w="1276" w:type="dxa"/>
            <w:vAlign w:val="center"/>
          </w:tcPr>
          <w:p>
            <w:pPr>
              <w:pStyle w:val="13"/>
            </w:pPr>
            <w:r>
              <w:t>147.00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外聘中介机构费用</w:t>
            </w:r>
          </w:p>
        </w:tc>
        <w:tc>
          <w:tcPr>
            <w:tcW w:w="1134" w:type="dxa"/>
            <w:vAlign w:val="center"/>
          </w:tcPr>
          <w:p>
            <w:pPr>
              <w:pStyle w:val="10"/>
            </w:pPr>
            <w:r>
              <w:t>2010801</w:t>
            </w:r>
          </w:p>
        </w:tc>
        <w:tc>
          <w:tcPr>
            <w:tcW w:w="1276" w:type="dxa"/>
            <w:vAlign w:val="center"/>
          </w:tcPr>
          <w:p>
            <w:pPr>
              <w:pStyle w:val="9"/>
            </w:pPr>
            <w:r>
              <w:t>80.00</w:t>
            </w:r>
          </w:p>
        </w:tc>
        <w:tc>
          <w:tcPr>
            <w:tcW w:w="1276" w:type="dxa"/>
            <w:vAlign w:val="center"/>
          </w:tcPr>
          <w:p>
            <w:pPr>
              <w:pStyle w:val="9"/>
            </w:pPr>
            <w:r>
              <w:t>80.00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怀财字【2022】7号办案与业务</w:t>
            </w:r>
          </w:p>
        </w:tc>
        <w:tc>
          <w:tcPr>
            <w:tcW w:w="1134" w:type="dxa"/>
            <w:vAlign w:val="center"/>
          </w:tcPr>
          <w:p>
            <w:pPr>
              <w:pStyle w:val="10"/>
            </w:pPr>
            <w:r>
              <w:t>2010801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怀财字【2022】7号怀来县中医医院迁建项目前期工程结算审计费</w:t>
            </w:r>
          </w:p>
        </w:tc>
        <w:tc>
          <w:tcPr>
            <w:tcW w:w="1134" w:type="dxa"/>
            <w:vAlign w:val="center"/>
          </w:tcPr>
          <w:p>
            <w:pPr>
              <w:pStyle w:val="10"/>
            </w:pPr>
            <w:r>
              <w:t>2010801</w:t>
            </w:r>
          </w:p>
        </w:tc>
        <w:tc>
          <w:tcPr>
            <w:tcW w:w="1276" w:type="dxa"/>
            <w:vAlign w:val="center"/>
          </w:tcPr>
          <w:p>
            <w:pPr>
              <w:pStyle w:val="9"/>
            </w:pPr>
            <w:r>
              <w:t>37.00</w:t>
            </w:r>
          </w:p>
        </w:tc>
        <w:tc>
          <w:tcPr>
            <w:tcW w:w="1276" w:type="dxa"/>
            <w:vAlign w:val="center"/>
          </w:tcPr>
          <w:p>
            <w:pPr>
              <w:pStyle w:val="9"/>
            </w:pPr>
            <w:r>
              <w:t>37.00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525.42</w:t>
            </w:r>
          </w:p>
        </w:tc>
        <w:tc>
          <w:tcPr>
            <w:tcW w:w="1417" w:type="dxa"/>
            <w:vAlign w:val="center"/>
          </w:tcPr>
          <w:p>
            <w:pPr>
              <w:pStyle w:val="13"/>
            </w:pPr>
            <w:r>
              <w:t>525.42</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316.22</w:t>
            </w:r>
          </w:p>
        </w:tc>
        <w:tc>
          <w:tcPr>
            <w:tcW w:w="1417" w:type="dxa"/>
            <w:vAlign w:val="center"/>
          </w:tcPr>
          <w:p>
            <w:pPr>
              <w:pStyle w:val="9"/>
            </w:pPr>
            <w:r>
              <w:t>316.22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168.40</w:t>
            </w:r>
          </w:p>
        </w:tc>
        <w:tc>
          <w:tcPr>
            <w:tcW w:w="1417" w:type="dxa"/>
            <w:vAlign w:val="center"/>
          </w:tcPr>
          <w:p>
            <w:pPr>
              <w:pStyle w:val="9"/>
            </w:pPr>
            <w:r>
              <w:t>168.40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40.80</w:t>
            </w:r>
          </w:p>
        </w:tc>
        <w:tc>
          <w:tcPr>
            <w:tcW w:w="1417" w:type="dxa"/>
            <w:vAlign w:val="center"/>
          </w:tcPr>
          <w:p>
            <w:pPr>
              <w:pStyle w:val="9"/>
            </w:pPr>
            <w:r>
              <w:t>40.80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2.10</w:t>
            </w:r>
          </w:p>
        </w:tc>
        <w:tc>
          <w:tcPr>
            <w:tcW w:w="1417" w:type="dxa"/>
            <w:vAlign w:val="center"/>
          </w:tcPr>
          <w:p>
            <w:pPr>
              <w:pStyle w:val="13"/>
            </w:pPr>
            <w:r>
              <w:t>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2.10</w:t>
            </w:r>
          </w:p>
        </w:tc>
        <w:tc>
          <w:tcPr>
            <w:tcW w:w="1417" w:type="dxa"/>
            <w:vAlign w:val="center"/>
          </w:tcPr>
          <w:p>
            <w:pPr>
              <w:pStyle w:val="13"/>
            </w:pPr>
            <w:r>
              <w:t>2.10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2.10</w:t>
            </w:r>
          </w:p>
        </w:tc>
        <w:tc>
          <w:tcPr>
            <w:tcW w:w="1417" w:type="dxa"/>
            <w:vAlign w:val="center"/>
          </w:tcPr>
          <w:p>
            <w:pPr>
              <w:pStyle w:val="9"/>
            </w:pPr>
            <w:r>
              <w:t>2.10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jFiN2YxMTE0NTFjNTljOTdlNzU2Y2IzYjFjZjEifQ=="/>
  </w:docVars>
  <w:rsids>
    <w:rsidRoot w:val="0020596C"/>
    <w:rsid w:val="000B0353"/>
    <w:rsid w:val="0020596C"/>
    <w:rsid w:val="0056046C"/>
    <w:rsid w:val="00B95B74"/>
    <w:rsid w:val="00CE5D15"/>
    <w:rsid w:val="1EF42052"/>
    <w:rsid w:val="67BA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目录 21"/>
    <w:basedOn w:val="1"/>
    <w:qFormat/>
    <w:uiPriority w:val="0"/>
    <w:pPr>
      <w:ind w:left="240"/>
    </w:pPr>
  </w:style>
  <w:style w:type="paragraph" w:customStyle="1" w:styleId="16">
    <w:name w:val="目录 41"/>
    <w:basedOn w:val="1"/>
    <w:qFormat/>
    <w:uiPriority w:val="0"/>
    <w:pPr>
      <w:ind w:left="720"/>
    </w:pPr>
  </w:style>
  <w:style w:type="paragraph" w:customStyle="1" w:styleId="17">
    <w:name w:val="目录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2022-04-19T17:24:24Z</dcterms:created>
  <dcterms:modified xsi:type="dcterms:W3CDTF">2022-04-19T09:24:24Z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2022-04-19T17:24:26Z</dcterms:created>
  <dcterms:modified xsi:type="dcterms:W3CDTF">2022-04-19T09:24:26Z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2022-04-19T17:24:24Z</dcterms:created>
  <dcterms:modified xsi:type="dcterms:W3CDTF">2022-04-19T09:24:23Z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8764D7C-DBE7-42AF-AD2F-2AB3AA2829C2}">
  <ds:schemaRefs/>
</ds:datastoreItem>
</file>

<file path=customXml/itemProps2.xml><?xml version="1.0" encoding="utf-8"?>
<ds:datastoreItem xmlns:ds="http://schemas.openxmlformats.org/officeDocument/2006/customXml" ds:itemID="{A4897276-A516-4F4A-A42A-495A68F3617C}">
  <ds:schemaRefs/>
</ds:datastoreItem>
</file>

<file path=customXml/itemProps3.xml><?xml version="1.0" encoding="utf-8"?>
<ds:datastoreItem xmlns:ds="http://schemas.openxmlformats.org/officeDocument/2006/customXml" ds:itemID="{E437C786-28B6-4F53-9AB7-727BD102E20A}">
  <ds:schemaRefs/>
</ds:datastoreItem>
</file>

<file path=customXml/itemProps4.xml><?xml version="1.0" encoding="utf-8"?>
<ds:datastoreItem xmlns:ds="http://schemas.openxmlformats.org/officeDocument/2006/customXml" ds:itemID="{8D6EC1D1-30E3-48DD-9A8C-C146C05B1363}">
  <ds:schemaRefs/>
</ds:datastoreItem>
</file>

<file path=customXml/itemProps5.xml><?xml version="1.0" encoding="utf-8"?>
<ds:datastoreItem xmlns:ds="http://schemas.openxmlformats.org/officeDocument/2006/customXml" ds:itemID="{ED20BDE8-B4B5-477D-A69E-C9BA1C3DE4FA}">
  <ds:schemaRefs/>
</ds:datastoreItem>
</file>

<file path=customXml/itemProps6.xml><?xml version="1.0" encoding="utf-8"?>
<ds:datastoreItem xmlns:ds="http://schemas.openxmlformats.org/officeDocument/2006/customXml" ds:itemID="{59C64EC6-F405-4738-873A-DE9E4FB74CD4}">
  <ds:schemaRefs/>
</ds:datastoreItem>
</file>

<file path=docProps/app.xml><?xml version="1.0" encoding="utf-8"?>
<Properties xmlns="http://schemas.openxmlformats.org/officeDocument/2006/extended-properties" xmlns:vt="http://schemas.openxmlformats.org/officeDocument/2006/docPropsVTypes">
  <Template>Normal</Template>
  <Pages>35</Pages>
  <Words>2260</Words>
  <Characters>12886</Characters>
  <Lines>107</Lines>
  <Paragraphs>30</Paragraphs>
  <TotalTime>2</TotalTime>
  <ScaleCrop>false</ScaleCrop>
  <LinksUpToDate>false</LinksUpToDate>
  <CharactersWithSpaces>15116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2023-08-11T03:36:00Z</dcterms:created>
  <dc:creator>Administrator</dc:creator>
  <cp:lastModifiedBy>Administrator</cp:lastModifiedBy>
  <dcterms:modified xsi:type="dcterms:W3CDTF">2023-11-08T02:54:53Z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38B682D706EE4782A705481B6237F2C6_12</vt:lpwstr>
  </property>
</Properties>
</file>