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怀来县乡镇人民政府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怀来县乡镇人民政府编制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4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4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6</w:t>
      </w:r>
    </w:p>
    <w:p>
      <w:pPr>
        <w:pStyle w:val="4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7</w:t>
      </w:r>
    </w:p>
    <w:p>
      <w:pPr>
        <w:pStyle w:val="4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8</w:t>
      </w:r>
    </w:p>
    <w:p>
      <w:pPr>
        <w:pStyle w:val="4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  <w:r>
        <w:fldChar w:fldCharType="begin"/>
      </w:r>
      <w:r>
        <w:instrText xml:space="preserve">TOC \o "4-4" \h \z \u</w:instrText>
      </w:r>
      <w:r>
        <w:fldChar w:fldCharType="separate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rPr>
          <w:rFonts w:hint="eastAsia"/>
          <w:lang w:eastAsia="zh-CN"/>
        </w:rPr>
        <w:t>一</w:t>
      </w:r>
      <w:r>
        <w:t>、怀来县北辛堡镇人民政府收支预算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</w:p>
    <w:p>
      <w:pPr>
        <w:pStyle w:val="4"/>
        <w:tabs>
          <w:tab w:val="right" w:leader="dot" w:pos="9622"/>
        </w:tabs>
      </w:pPr>
    </w:p>
    <w:p>
      <w:pPr>
        <w:pStyle w:val="4"/>
        <w:tabs>
          <w:tab w:val="right" w:leader="dot" w:pos="9622"/>
        </w:tabs>
      </w:pP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  <w:rPr>
          <w:rFonts w:ascii="Times New Roman" w:hAnsi="Times New Roman" w:eastAsia="方正仿宋_GBK" w:cs="Times New Roman"/>
          <w:kern w:val="2"/>
          <w:sz w:val="28"/>
          <w:szCs w:val="24"/>
          <w:lang w:val="en-US" w:eastAsia="zh-CN" w:bidi="ar-SA"/>
        </w:rPr>
      </w:pPr>
      <w:r>
        <w:rPr>
          <w:rFonts w:ascii="Times New Roman" w:hAnsi="Times New Roman" w:eastAsia="方正仿宋_GBK" w:cs="Times New Roman"/>
          <w:kern w:val="2"/>
          <w:sz w:val="28"/>
          <w:szCs w:val="24"/>
          <w:lang w:val="en-US" w:eastAsia="zh-CN" w:bidi="ar-SA"/>
        </w:rPr>
        <w:t>根据《怀来县乡镇人民政府职能配置、内设机构和人员编制规定》，怀来县乡镇人民政府的主要职责是：</w:t>
      </w:r>
    </w:p>
    <w:p>
      <w:pPr>
        <w:pStyle w:val="7"/>
        <w:sectPr>
          <w:footerReference r:id="rId5" w:type="default"/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spacing w:before="0" w:after="0" w:line="240" w:lineRule="auto"/>
        <w:ind w:firstLine="0"/>
        <w:jc w:val="both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spacing w:before="0" w:after="0" w:line="240" w:lineRule="auto"/>
        <w:ind w:firstLine="0"/>
        <w:jc w:val="both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spacing w:before="0" w:after="0" w:line="240" w:lineRule="auto"/>
        <w:ind w:firstLine="0"/>
        <w:jc w:val="both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spacing w:before="0" w:after="0" w:line="240" w:lineRule="auto"/>
        <w:ind w:firstLine="0"/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val="en-US" w:eastAsia="zh-CN"/>
        </w:rPr>
        <w:t xml:space="preserve">  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</w:p>
    <w:p>
      <w:pPr>
        <w:pStyle w:val="7"/>
        <w:jc w:val="center"/>
        <w:sectPr>
          <w:pgSz w:w="11900" w:h="16840"/>
          <w:pgMar w:top="1361" w:right="1020" w:bottom="1361" w:left="1020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1" w:name="_Toc_4_4_0000000011"/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一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、怀来县北辛堡镇人民政府收支预算</w:t>
      </w:r>
      <w:bookmarkEnd w:id="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803004怀来县北辛堡镇人民政府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1451.19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1432.90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1432.90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1432.90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18.29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18.29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1451.19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663.54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618.80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44.74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787.65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803004怀来县北辛堡镇人民政府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528.57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528.57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528.57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528.57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264.27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264.27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40.89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40.89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40.89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40.89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40.89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40.89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41.23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41.23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20.43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20.43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12.18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12.18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12.18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12.18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20.43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20.43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20.43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20.43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20.43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20.43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20.43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20.43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39.80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39.80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39.00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39.00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39.00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39.00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39.00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39.00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803004怀来县北辛堡镇人民政府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13.70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13.70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6.30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6.30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30.94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30.94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30.94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30.94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10.30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10.30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10.30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10.30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20.64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20.64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803004怀来县北辛堡镇人民政府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1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787.65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769.36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18.29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村级组织运转经费（北辛堡村干部工资）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5.72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5.72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]怀财字【2023】7号 村级组织运转（正常离任村级干部补助）北辛堡镇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12.57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12.57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村级组织运转经费（离任生活补贴  北辛堡）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12.57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12.57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村级组织运转（办公及专项）北辛堡镇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85.04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85.04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村级组织运转（村干部工资）北辛堡镇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141.66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141.66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 7号专职化村党组织书记报酬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8.50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8.50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9.70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9.70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2130234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144.00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144.00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197.27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197.27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53.75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53.75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13.50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13.50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49.53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49.53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怀财字【2023】北辛堡镇 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9.84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9.84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803004怀来县北辛堡镇人民政府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1451.19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1432.90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18.29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783.43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777.71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5.72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599.64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599.64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12.18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12.18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55.94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43.37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12.57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958"/>
        <w:gridCol w:w="958"/>
        <w:gridCol w:w="812"/>
        <w:gridCol w:w="868"/>
        <w:gridCol w:w="813"/>
        <w:gridCol w:w="812"/>
        <w:gridCol w:w="812"/>
        <w:gridCol w:w="8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803004怀来县北辛堡镇人民政府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1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32"/>
        </w:rPr>
      </w:pPr>
      <w:bookmarkStart w:id="2" w:name="_Toc_2_2_0000000007"/>
      <w:bookmarkStart w:id="4" w:name="_GoBack"/>
      <w:bookmarkEnd w:id="4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735"/>
        <w:gridCol w:w="1035"/>
        <w:gridCol w:w="1200"/>
        <w:gridCol w:w="705"/>
        <w:gridCol w:w="690"/>
        <w:gridCol w:w="645"/>
        <w:gridCol w:w="1054"/>
        <w:gridCol w:w="1080"/>
        <w:gridCol w:w="840"/>
        <w:gridCol w:w="900"/>
        <w:gridCol w:w="690"/>
        <w:gridCol w:w="765"/>
        <w:gridCol w:w="885"/>
        <w:gridCol w:w="945"/>
        <w:gridCol w:w="1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663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方正小标宋_GBK"/>
                <w:sz w:val="22"/>
                <w:szCs w:val="22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803怀来县乡镇人民政府</w:t>
            </w:r>
          </w:p>
        </w:tc>
        <w:tc>
          <w:tcPr>
            <w:tcW w:w="829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362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政府采购项目来源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采购物品名称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政府采购目录序号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计量  单位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数量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单价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政府采购金额（当年部门预算安排资金）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62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项目名称</w:t>
            </w:r>
          </w:p>
        </w:tc>
        <w:tc>
          <w:tcPr>
            <w:tcW w:w="7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预算    资金</w:t>
            </w:r>
          </w:p>
        </w:tc>
        <w:tc>
          <w:tcPr>
            <w:tcW w:w="10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2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一般公共预算拨款</w:t>
            </w:r>
          </w:p>
        </w:tc>
        <w:tc>
          <w:tcPr>
            <w:tcW w:w="84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基金预算拨款</w:t>
            </w:r>
          </w:p>
        </w:tc>
        <w:tc>
          <w:tcPr>
            <w:tcW w:w="9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国有资本经营预算拨款</w:t>
            </w:r>
          </w:p>
        </w:tc>
        <w:tc>
          <w:tcPr>
            <w:tcW w:w="69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财政专户核拨</w:t>
            </w:r>
          </w:p>
        </w:tc>
        <w:tc>
          <w:tcPr>
            <w:tcW w:w="76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单位    资金</w:t>
            </w:r>
          </w:p>
        </w:tc>
        <w:tc>
          <w:tcPr>
            <w:tcW w:w="88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财政拨    款结转</w:t>
            </w:r>
          </w:p>
        </w:tc>
        <w:tc>
          <w:tcPr>
            <w:tcW w:w="9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非财政    拨款结    转结余</w:t>
            </w:r>
          </w:p>
        </w:tc>
        <w:tc>
          <w:tcPr>
            <w:tcW w:w="11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合  计</w:t>
            </w:r>
          </w:p>
        </w:tc>
        <w:tc>
          <w:tcPr>
            <w:tcW w:w="7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方正书宋_GBK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13.08</w:t>
            </w:r>
          </w:p>
        </w:tc>
        <w:tc>
          <w:tcPr>
            <w:tcW w:w="10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13.08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方正书宋_GBK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怀来县北辛堡镇人民政府小计</w:t>
            </w:r>
          </w:p>
        </w:tc>
        <w:tc>
          <w:tcPr>
            <w:tcW w:w="7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13.08</w:t>
            </w:r>
          </w:p>
        </w:tc>
        <w:tc>
          <w:tcPr>
            <w:tcW w:w="10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13.08</w:t>
            </w:r>
          </w:p>
        </w:tc>
        <w:tc>
          <w:tcPr>
            <w:tcW w:w="84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7号办案及业务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8.50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台式计算机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A02010105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0.40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2.00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2.00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7号办案及业务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8.50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多功能一体机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A02020400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0.15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0.90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0.90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7号办案及业务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8.50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其他制冷空调设备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A02052399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7号办案及业务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8.50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电冰箱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A02061801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0.30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0.30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0.30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7号办案及业务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8.50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钢木床类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A05010101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张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0.04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0.24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0.24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7号办案及业务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8.50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办公桌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A05010201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套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0.05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0.30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0.30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7号办案及业务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8.50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文件柜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A05010502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套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0.05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0.15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0.15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7号办案及业务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8.50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纸制品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A07100300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箱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147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0.03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4.41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4.41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7号社区工作者经费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53.75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台式计算机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A02010105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0.50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0.50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0.50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7号社区工作者经费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53.75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便携式计算机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A02010108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0.50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0.50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0.50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7号社区工作者经费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53.75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碎纸机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A02021301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0.07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0.07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0.07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7号社区工作者经费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53.75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录像机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A02091101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7号社区工作者经费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53.75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通用摄像机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A02091102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0.14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1.68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1.68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7号社区工作者经费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53.75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办公桌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A05010201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套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0.12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0.36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0.36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7号社区工作者经费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53.75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会议桌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A05010202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张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0.11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0.11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0.11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7号社区工作者经费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53.75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办公椅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A05010301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把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0.04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0.56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0.56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7号社区工作者经费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53.75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文件柜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A05010502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个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0.05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怀财字【2023】北辛堡镇 7号武装工作专项经费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3.00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便携式计算机</w:t>
            </w:r>
          </w:p>
        </w:tc>
        <w:tc>
          <w:tcPr>
            <w:tcW w:w="12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A02010108</w:t>
            </w:r>
          </w:p>
        </w:tc>
        <w:tc>
          <w:tcPr>
            <w:tcW w:w="705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0.40</w:t>
            </w:r>
          </w:p>
        </w:tc>
        <w:tc>
          <w:tcPr>
            <w:tcW w:w="105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0.40</w:t>
            </w:r>
          </w:p>
        </w:tc>
        <w:tc>
          <w:tcPr>
            <w:tcW w:w="108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0.40</w:t>
            </w:r>
          </w:p>
        </w:tc>
        <w:tc>
          <w:tcPr>
            <w:tcW w:w="8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0.40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rPr>
          <w:rFonts w:ascii="方正小标宋_GBK" w:hAnsi="方正小标宋_GBK" w:eastAsia="方正小标宋_GBK" w:cs="方正小标宋_GBK"/>
          <w:color w:val="000000"/>
          <w:sz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1127"/>
        <w:gridCol w:w="1548"/>
        <w:gridCol w:w="1737"/>
        <w:gridCol w:w="1303"/>
        <w:gridCol w:w="708"/>
        <w:gridCol w:w="706"/>
        <w:gridCol w:w="708"/>
        <w:gridCol w:w="706"/>
        <w:gridCol w:w="706"/>
        <w:gridCol w:w="708"/>
        <w:gridCol w:w="7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7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803怀来县乡镇人民政府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0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0"/>
            </w:pPr>
            <w:r>
              <w:t>单位规格</w:t>
            </w:r>
          </w:p>
        </w:tc>
        <w:tc>
          <w:tcPr>
            <w:tcW w:w="1750" w:type="dxa"/>
            <w:vMerge w:val="restart"/>
            <w:vAlign w:val="center"/>
          </w:tcPr>
          <w:p>
            <w:pPr>
              <w:pStyle w:val="10"/>
            </w:pPr>
            <w:r>
              <w:t>经费保障形式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pStyle w:val="10"/>
            </w:pPr>
            <w: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10"/>
            </w:pPr>
            <w: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10"/>
            </w:pPr>
            <w: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pStyle w:val="10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1750" w:type="dxa"/>
            <w:vMerge w:val="continue"/>
          </w:tcPr>
          <w:p/>
        </w:tc>
        <w:tc>
          <w:tcPr>
            <w:tcW w:w="1312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1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750" w:type="dxa"/>
            <w:vAlign w:val="center"/>
          </w:tcPr>
          <w:p>
            <w:pPr>
              <w:pStyle w:val="11"/>
            </w:pPr>
          </w:p>
        </w:tc>
        <w:tc>
          <w:tcPr>
            <w:tcW w:w="1312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530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632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379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1750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1312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jc w:val="both"/>
        <w:rPr>
          <w:rFonts w:ascii="方正小标宋_GBK" w:hAnsi="方正小标宋_GBK" w:eastAsia="方正小标宋_GBK" w:cs="方正小标宋_GBK"/>
          <w:color w:val="000000"/>
          <w:sz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D51F6"/>
    <w:rsid w:val="0FDD51F6"/>
    <w:rsid w:val="149D538A"/>
    <w:rsid w:val="506611F3"/>
    <w:rsid w:val="51470105"/>
    <w:rsid w:val="6F866D8C"/>
    <w:rsid w:val="78A54085"/>
    <w:rsid w:val="79966F33"/>
    <w:rsid w:val="7C263CC8"/>
    <w:rsid w:val="7F19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customStyle="1" w:styleId="7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8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2023-04-20T01:25:00Z</dcterms:created>
  <dc:creator>明月下西楼</dc:creator>
  <cp:lastModifiedBy>明月下西楼</cp:lastModifiedBy>
  <cp:lastPrinted>2023-04-20T02:16:00Z</cp:lastPrinted>
  <dcterms:modified xsi:type="dcterms:W3CDTF">2023-04-20T03:33:14Z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CCD8BA0F56F24723B67ADB400FD5EC89</vt:lpwstr>
  </property>
</Properties>
</file>