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05DFF">
      <w:pPr>
        <w:jc w:val="center"/>
      </w:pPr>
      <w:r>
        <w:rPr>
          <w:rFonts w:ascii="方正小标宋_GBK" w:hAnsi="方正小标宋_GBK" w:eastAsia="方正小标宋_GBK" w:cs="方正小标宋_GBK"/>
          <w:color w:val="000000"/>
          <w:sz w:val="52"/>
        </w:rPr>
        <w:t xml:space="preserve"> </w:t>
      </w:r>
    </w:p>
    <w:p w14:paraId="6930845C">
      <w:pPr>
        <w:jc w:val="center"/>
      </w:pPr>
      <w:r>
        <w:rPr>
          <w:rFonts w:ascii="方正小标宋_GBK" w:hAnsi="方正小标宋_GBK" w:eastAsia="方正小标宋_GBK" w:cs="方正小标宋_GBK"/>
          <w:color w:val="000000"/>
          <w:sz w:val="52"/>
        </w:rPr>
        <w:t xml:space="preserve"> </w:t>
      </w:r>
    </w:p>
    <w:p w14:paraId="12BFA475">
      <w:pPr>
        <w:jc w:val="center"/>
      </w:pPr>
      <w:r>
        <w:rPr>
          <w:rFonts w:ascii="方正小标宋_GBK" w:hAnsi="方正小标宋_GBK" w:eastAsia="方正小标宋_GBK" w:cs="方正小标宋_GBK"/>
          <w:color w:val="000000"/>
          <w:sz w:val="52"/>
        </w:rPr>
        <w:t xml:space="preserve"> </w:t>
      </w:r>
    </w:p>
    <w:p w14:paraId="738A0180">
      <w:pPr>
        <w:jc w:val="center"/>
      </w:pPr>
      <w:r>
        <w:rPr>
          <w:rFonts w:ascii="方正小标宋_GBK" w:hAnsi="方正小标宋_GBK" w:eastAsia="方正小标宋_GBK" w:cs="方正小标宋_GBK"/>
          <w:color w:val="000000"/>
          <w:sz w:val="72"/>
        </w:rPr>
        <w:t>中共怀来县委部门</w:t>
      </w:r>
    </w:p>
    <w:p w14:paraId="7FC2A014">
      <w:pPr>
        <w:jc w:val="center"/>
      </w:pPr>
      <w:r>
        <w:rPr>
          <w:rFonts w:ascii="方正小标宋_GBK" w:hAnsi="方正小标宋_GBK" w:eastAsia="方正小标宋_GBK" w:cs="方正小标宋_GBK"/>
          <w:color w:val="000000"/>
          <w:sz w:val="72"/>
        </w:rPr>
        <w:t>2022年部门预算绩效文本</w:t>
      </w:r>
    </w:p>
    <w:p w14:paraId="1C00F03B">
      <w:pPr>
        <w:jc w:val="center"/>
      </w:pPr>
    </w:p>
    <w:p w14:paraId="2349305B">
      <w:pPr>
        <w:jc w:val="center"/>
      </w:pPr>
      <w:r>
        <w:rPr>
          <w:rFonts w:ascii="宋体" w:hAnsi="宋体" w:eastAsia="宋体" w:cs="宋体"/>
          <w:color w:val="000000"/>
          <w:sz w:val="21"/>
        </w:rPr>
        <w:t xml:space="preserve"> </w:t>
      </w:r>
    </w:p>
    <w:p w14:paraId="088B783C">
      <w:pPr>
        <w:jc w:val="center"/>
      </w:pPr>
      <w:r>
        <w:rPr>
          <w:rFonts w:ascii="宋体" w:hAnsi="宋体" w:eastAsia="宋体" w:cs="宋体"/>
          <w:color w:val="000000"/>
          <w:sz w:val="21"/>
        </w:rPr>
        <w:t xml:space="preserve"> </w:t>
      </w:r>
    </w:p>
    <w:p w14:paraId="51B7B02A">
      <w:pPr>
        <w:jc w:val="center"/>
      </w:pPr>
      <w:r>
        <w:rPr>
          <w:rFonts w:ascii="宋体" w:hAnsi="宋体" w:eastAsia="宋体" w:cs="宋体"/>
          <w:color w:val="000000"/>
          <w:sz w:val="21"/>
        </w:rPr>
        <w:t xml:space="preserve"> </w:t>
      </w:r>
    </w:p>
    <w:p w14:paraId="1EA75E42">
      <w:pPr>
        <w:jc w:val="center"/>
      </w:pPr>
      <w:r>
        <w:rPr>
          <w:rFonts w:ascii="宋体" w:hAnsi="宋体" w:eastAsia="宋体" w:cs="宋体"/>
          <w:color w:val="000000"/>
          <w:sz w:val="21"/>
        </w:rPr>
        <w:t xml:space="preserve"> </w:t>
      </w:r>
    </w:p>
    <w:p w14:paraId="639593C3">
      <w:pPr>
        <w:jc w:val="center"/>
      </w:pPr>
      <w:r>
        <w:rPr>
          <w:rFonts w:ascii="宋体" w:hAnsi="宋体" w:eastAsia="宋体" w:cs="宋体"/>
          <w:color w:val="000000"/>
          <w:sz w:val="21"/>
        </w:rPr>
        <w:t xml:space="preserve"> </w:t>
      </w:r>
    </w:p>
    <w:p w14:paraId="2551EE9C">
      <w:pPr>
        <w:jc w:val="center"/>
      </w:pPr>
      <w:r>
        <w:rPr>
          <w:rFonts w:ascii="宋体" w:hAnsi="宋体" w:eastAsia="宋体" w:cs="宋体"/>
          <w:color w:val="000000"/>
          <w:sz w:val="21"/>
        </w:rPr>
        <w:t xml:space="preserve"> </w:t>
      </w:r>
    </w:p>
    <w:p w14:paraId="0F0E905F">
      <w:pPr>
        <w:jc w:val="center"/>
      </w:pPr>
      <w:r>
        <w:rPr>
          <w:rFonts w:ascii="宋体" w:hAnsi="宋体" w:eastAsia="宋体" w:cs="宋体"/>
          <w:color w:val="000000"/>
          <w:sz w:val="21"/>
        </w:rPr>
        <w:t xml:space="preserve"> </w:t>
      </w:r>
    </w:p>
    <w:p w14:paraId="342CFB99">
      <w:pPr>
        <w:jc w:val="center"/>
      </w:pPr>
      <w:r>
        <w:rPr>
          <w:rFonts w:ascii="宋体" w:hAnsi="宋体" w:eastAsia="宋体" w:cs="宋体"/>
          <w:color w:val="000000"/>
          <w:sz w:val="21"/>
        </w:rPr>
        <w:t xml:space="preserve"> </w:t>
      </w:r>
    </w:p>
    <w:p w14:paraId="5CE1ACA2">
      <w:pPr>
        <w:jc w:val="center"/>
      </w:pPr>
      <w:r>
        <w:rPr>
          <w:rFonts w:ascii="宋体" w:hAnsi="宋体" w:eastAsia="宋体" w:cs="宋体"/>
          <w:color w:val="000000"/>
          <w:sz w:val="21"/>
        </w:rPr>
        <w:t xml:space="preserve"> </w:t>
      </w:r>
    </w:p>
    <w:p w14:paraId="406BC772">
      <w:pPr>
        <w:jc w:val="center"/>
      </w:pPr>
      <w:r>
        <w:rPr>
          <w:rFonts w:ascii="宋体" w:hAnsi="宋体" w:eastAsia="宋体" w:cs="宋体"/>
          <w:color w:val="000000"/>
          <w:sz w:val="21"/>
        </w:rPr>
        <w:t xml:space="preserve"> </w:t>
      </w:r>
    </w:p>
    <w:p w14:paraId="716E6FFF">
      <w:pPr>
        <w:jc w:val="center"/>
      </w:pPr>
      <w:r>
        <w:rPr>
          <w:rFonts w:ascii="宋体" w:hAnsi="宋体" w:eastAsia="宋体" w:cs="宋体"/>
          <w:color w:val="000000"/>
          <w:sz w:val="21"/>
        </w:rPr>
        <w:t xml:space="preserve"> </w:t>
      </w:r>
    </w:p>
    <w:p w14:paraId="05A1F9B6">
      <w:pPr>
        <w:jc w:val="center"/>
      </w:pPr>
      <w:r>
        <w:rPr>
          <w:rFonts w:ascii="宋体" w:hAnsi="宋体" w:eastAsia="宋体" w:cs="宋体"/>
          <w:color w:val="000000"/>
          <w:sz w:val="21"/>
        </w:rPr>
        <w:t xml:space="preserve"> </w:t>
      </w:r>
    </w:p>
    <w:p w14:paraId="5CAB1FE9">
      <w:pPr>
        <w:jc w:val="center"/>
      </w:pPr>
      <w:r>
        <w:rPr>
          <w:rFonts w:ascii="宋体" w:hAnsi="宋体" w:eastAsia="宋体" w:cs="宋体"/>
          <w:color w:val="000000"/>
          <w:sz w:val="21"/>
        </w:rPr>
        <w:t xml:space="preserve"> </w:t>
      </w:r>
    </w:p>
    <w:p w14:paraId="6CE3F6C5">
      <w:pPr>
        <w:jc w:val="center"/>
      </w:pPr>
      <w:r>
        <w:rPr>
          <w:rFonts w:ascii="宋体" w:hAnsi="宋体" w:eastAsia="宋体" w:cs="宋体"/>
          <w:color w:val="000000"/>
          <w:sz w:val="21"/>
        </w:rPr>
        <w:t xml:space="preserve"> </w:t>
      </w:r>
    </w:p>
    <w:p w14:paraId="7FB1916A">
      <w:pPr>
        <w:jc w:val="center"/>
      </w:pPr>
      <w:r>
        <w:rPr>
          <w:rFonts w:ascii="宋体" w:hAnsi="宋体" w:eastAsia="宋体" w:cs="宋体"/>
          <w:color w:val="000000"/>
          <w:sz w:val="21"/>
        </w:rPr>
        <w:t xml:space="preserve"> </w:t>
      </w:r>
    </w:p>
    <w:p w14:paraId="51766C28">
      <w:pPr>
        <w:jc w:val="center"/>
      </w:pPr>
      <w:r>
        <w:rPr>
          <w:rFonts w:ascii="宋体" w:hAnsi="宋体" w:eastAsia="宋体" w:cs="宋体"/>
          <w:color w:val="000000"/>
          <w:sz w:val="21"/>
        </w:rPr>
        <w:t xml:space="preserve"> </w:t>
      </w:r>
    </w:p>
    <w:p w14:paraId="71F1BD6A">
      <w:pPr>
        <w:jc w:val="center"/>
      </w:pPr>
      <w:r>
        <w:rPr>
          <w:rFonts w:ascii="宋体" w:hAnsi="宋体" w:eastAsia="宋体" w:cs="宋体"/>
          <w:color w:val="000000"/>
          <w:sz w:val="21"/>
        </w:rPr>
        <w:t xml:space="preserve"> </w:t>
      </w:r>
    </w:p>
    <w:p w14:paraId="17490EC7">
      <w:pPr>
        <w:jc w:val="center"/>
      </w:pPr>
      <w:r>
        <w:rPr>
          <w:rFonts w:ascii="方正楷体_GBK" w:hAnsi="方正楷体_GBK" w:eastAsia="方正楷体_GBK" w:cs="方正楷体_GBK"/>
          <w:b/>
          <w:color w:val="000000"/>
          <w:sz w:val="32"/>
        </w:rPr>
        <w:t>中共怀来县委部门编制</w:t>
      </w:r>
    </w:p>
    <w:p w14:paraId="21BEC296">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60C9572F">
      <w:pPr>
        <w:jc w:val="center"/>
        <w:sectPr>
          <w:pgSz w:w="11900" w:h="16840"/>
          <w:pgMar w:top="1984" w:right="1304" w:bottom="1134" w:left="1304" w:header="720" w:footer="720" w:gutter="0"/>
          <w:cols w:space="720" w:num="1"/>
          <w:titlePg/>
        </w:sectPr>
      </w:pPr>
    </w:p>
    <w:p w14:paraId="5FE2040F">
      <w:pPr>
        <w:jc w:val="center"/>
      </w:pPr>
      <w:r>
        <w:rPr>
          <w:rFonts w:ascii="方正小标宋_GBK" w:hAnsi="方正小标宋_GBK" w:eastAsia="方正小标宋_GBK" w:cs="方正小标宋_GBK"/>
          <w:color w:val="000000"/>
          <w:sz w:val="36"/>
        </w:rPr>
        <w:t xml:space="preserve"> </w:t>
      </w:r>
    </w:p>
    <w:p w14:paraId="133F15DD">
      <w:pPr>
        <w:jc w:val="center"/>
        <w:outlineLvl w:val="0"/>
      </w:pPr>
      <w:r>
        <w:rPr>
          <w:rFonts w:ascii="方正小标宋_GBK" w:hAnsi="方正小标宋_GBK" w:eastAsia="方正小标宋_GBK" w:cs="方正小标宋_GBK"/>
          <w:color w:val="000000"/>
          <w:sz w:val="36"/>
        </w:rPr>
        <w:t>目    录</w:t>
      </w:r>
    </w:p>
    <w:p w14:paraId="0FC3D160">
      <w:pPr>
        <w:jc w:val="center"/>
      </w:pPr>
      <w:r>
        <w:rPr>
          <w:rFonts w:ascii="方正小标宋_GBK" w:hAnsi="方正小标宋_GBK" w:eastAsia="方正小标宋_GBK" w:cs="方正小标宋_GBK"/>
          <w:color w:val="000000"/>
          <w:sz w:val="30"/>
        </w:rPr>
        <w:t xml:space="preserve"> </w:t>
      </w:r>
    </w:p>
    <w:p w14:paraId="0869A09E">
      <w:pPr>
        <w:jc w:val="center"/>
      </w:pPr>
      <w:r>
        <w:rPr>
          <w:rFonts w:ascii="方正小标宋_GBK" w:hAnsi="方正小标宋_GBK" w:eastAsia="方正小标宋_GBK" w:cs="方正小标宋_GBK"/>
          <w:color w:val="000000"/>
          <w:sz w:val="30"/>
        </w:rPr>
        <w:t>第一部分 部门整体绩效目标</w:t>
      </w:r>
    </w:p>
    <w:p w14:paraId="68AEBC0C">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3277316F">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7195D6AA">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174AF490">
      <w:r>
        <w:fldChar w:fldCharType="end"/>
      </w:r>
    </w:p>
    <w:p w14:paraId="55D79BF9">
      <w:pPr>
        <w:jc w:val="center"/>
      </w:pPr>
      <w:r>
        <w:rPr>
          <w:rFonts w:ascii="方正小标宋_GBK" w:hAnsi="方正小标宋_GBK" w:eastAsia="方正小标宋_GBK" w:cs="方正小标宋_GBK"/>
          <w:color w:val="000000"/>
          <w:sz w:val="30"/>
        </w:rPr>
        <w:t>第二部分 预算项目绩效目标</w:t>
      </w:r>
    </w:p>
    <w:p w14:paraId="3A492B76">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1.怀财字【2022】7号机要局经费绩效目标表</w:t>
      </w:r>
      <w:r>
        <w:tab/>
      </w:r>
      <w:r>
        <w:fldChar w:fldCharType="begin"/>
      </w:r>
      <w:r>
        <w:instrText xml:space="preserve">PAGEREF _Toc_4_4_0000000004 \h</w:instrText>
      </w:r>
      <w:r>
        <w:fldChar w:fldCharType="separate"/>
      </w:r>
      <w:r>
        <w:t>4</w:t>
      </w:r>
      <w:r>
        <w:fldChar w:fldCharType="end"/>
      </w:r>
      <w:r>
        <w:fldChar w:fldCharType="end"/>
      </w:r>
    </w:p>
    <w:p w14:paraId="36858BDC">
      <w:pPr>
        <w:pStyle w:val="15"/>
        <w:tabs>
          <w:tab w:val="right" w:leader="dot" w:pos="9282"/>
        </w:tabs>
      </w:pPr>
      <w:r>
        <w:fldChar w:fldCharType="begin"/>
      </w:r>
      <w:r>
        <w:instrText xml:space="preserve"> HYPERLINK \l "_Toc_4_4_0000000005" </w:instrText>
      </w:r>
      <w:r>
        <w:fldChar w:fldCharType="separate"/>
      </w:r>
      <w:r>
        <w:t>2.怀财字【2022】7号机要局网络运行维护绩效目标表</w:t>
      </w:r>
      <w:r>
        <w:tab/>
      </w:r>
      <w:r>
        <w:fldChar w:fldCharType="begin"/>
      </w:r>
      <w:r>
        <w:instrText xml:space="preserve">PAGEREF _Toc_4_4_0000000005 \h</w:instrText>
      </w:r>
      <w:r>
        <w:fldChar w:fldCharType="separate"/>
      </w:r>
      <w:r>
        <w:t>5</w:t>
      </w:r>
      <w:r>
        <w:fldChar w:fldCharType="end"/>
      </w:r>
      <w:r>
        <w:fldChar w:fldCharType="end"/>
      </w:r>
    </w:p>
    <w:p w14:paraId="04929B16">
      <w:pPr>
        <w:pStyle w:val="15"/>
        <w:tabs>
          <w:tab w:val="right" w:leader="dot" w:pos="9282"/>
        </w:tabs>
      </w:pPr>
      <w:r>
        <w:fldChar w:fldCharType="begin"/>
      </w:r>
      <w:r>
        <w:instrText xml:space="preserve"> HYPERLINK \l "_Toc_4_4_0000000006" </w:instrText>
      </w:r>
      <w:r>
        <w:fldChar w:fldCharType="separate"/>
      </w:r>
      <w:r>
        <w:t>3.怀财字【2022】7号专项经费绩效目标表</w:t>
      </w:r>
      <w:r>
        <w:tab/>
      </w:r>
      <w:r>
        <w:fldChar w:fldCharType="begin"/>
      </w:r>
      <w:r>
        <w:instrText xml:space="preserve">PAGEREF _Toc_4_4_0000000006 \h</w:instrText>
      </w:r>
      <w:r>
        <w:fldChar w:fldCharType="separate"/>
      </w:r>
      <w:r>
        <w:t>6</w:t>
      </w:r>
      <w:r>
        <w:fldChar w:fldCharType="end"/>
      </w:r>
      <w:r>
        <w:fldChar w:fldCharType="end"/>
      </w:r>
    </w:p>
    <w:p w14:paraId="69766EF9">
      <w:r>
        <w:fldChar w:fldCharType="end"/>
      </w:r>
    </w:p>
    <w:p w14:paraId="09AFF8C6">
      <w:pPr>
        <w:rPr>
          <w:rFonts w:hint="eastAsia" w:eastAsia="宋体"/>
          <w:lang w:eastAsia="zh-CN"/>
        </w:rPr>
      </w:pPr>
      <w:r>
        <w:br w:type="page"/>
      </w:r>
    </w:p>
    <w:p w14:paraId="53DBDF42">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14:paraId="36064A67">
      <w:pPr>
        <w:jc w:val="center"/>
      </w:pPr>
      <w:r>
        <w:rPr>
          <w:rFonts w:ascii="方正小标宋_GBK" w:hAnsi="方正小标宋_GBK" w:eastAsia="方正小标宋_GBK" w:cs="方正小标宋_GBK"/>
          <w:color w:val="000000"/>
          <w:sz w:val="44"/>
        </w:rPr>
        <w:t xml:space="preserve"> </w:t>
      </w:r>
    </w:p>
    <w:p w14:paraId="736DEEC9">
      <w:pPr>
        <w:jc w:val="center"/>
      </w:pPr>
      <w:r>
        <w:rPr>
          <w:rFonts w:ascii="方正小标宋_GBK" w:hAnsi="方正小标宋_GBK" w:eastAsia="方正小标宋_GBK" w:cs="方正小标宋_GBK"/>
          <w:color w:val="000000"/>
          <w:sz w:val="44"/>
        </w:rPr>
        <w:t>第一部分</w:t>
      </w:r>
    </w:p>
    <w:p w14:paraId="19FE72C2">
      <w:pPr>
        <w:jc w:val="center"/>
        <w:outlineLvl w:val="0"/>
      </w:pPr>
      <w:r>
        <w:rPr>
          <w:rFonts w:ascii="方正小标宋_GBK" w:hAnsi="方正小标宋_GBK" w:eastAsia="方正小标宋_GBK" w:cs="方正小标宋_GBK"/>
          <w:color w:val="000000"/>
          <w:sz w:val="44"/>
        </w:rPr>
        <w:t>部门整体绩效目标</w:t>
      </w:r>
    </w:p>
    <w:p w14:paraId="18A8EC85">
      <w:pPr>
        <w:jc w:val="center"/>
      </w:pPr>
      <w:r>
        <w:rPr>
          <w:rFonts w:ascii="方正小标宋_GBK" w:hAnsi="方正小标宋_GBK" w:eastAsia="方正小标宋_GBK" w:cs="方正小标宋_GBK"/>
          <w:color w:val="000000"/>
          <w:sz w:val="44"/>
        </w:rPr>
        <w:t xml:space="preserve"> </w:t>
      </w:r>
    </w:p>
    <w:p w14:paraId="7D120F36">
      <w:pPr>
        <w:spacing w:before="10" w:after="10"/>
        <w:ind w:firstLine="560"/>
        <w:outlineLvl w:val="1"/>
        <w:rPr>
          <w:lang w:eastAsia="zh-CN"/>
        </w:rPr>
      </w:pPr>
      <w:bookmarkStart w:id="0" w:name="_Toc_2_2_0000000001"/>
      <w:r>
        <w:rPr>
          <w:rFonts w:ascii="方正黑体_GBK" w:hAnsi="方正黑体_GBK" w:eastAsia="方正黑体_GBK" w:cs="方正黑体_GBK"/>
          <w:color w:val="000000"/>
          <w:sz w:val="28"/>
        </w:rPr>
        <w:t>一、总体绩效目标</w:t>
      </w:r>
      <w:bookmarkEnd w:id="0"/>
    </w:p>
    <w:p w14:paraId="3237A843">
      <w:pPr>
        <w:pStyle w:val="5"/>
      </w:pPr>
      <w:r>
        <w:t>总体目标</w:t>
      </w:r>
    </w:p>
    <w:p w14:paraId="3DF7457D">
      <w:pPr>
        <w:pStyle w:val="5"/>
      </w:pPr>
      <w:r>
        <w:t>紧紧围绕县委中心工作 以</w:t>
      </w:r>
      <w:r>
        <w:rPr>
          <w:rFonts w:hint="eastAsia"/>
          <w:lang w:eastAsia="zh-CN"/>
        </w:rPr>
        <w:t>党的十九大</w:t>
      </w:r>
      <w:r>
        <w:t>精神为指导，以提升三服务为目标 以服务决算为中心 以优质</w:t>
      </w:r>
      <w:r>
        <w:rPr>
          <w:rFonts w:hint="eastAsia"/>
          <w:lang w:eastAsia="zh-CN"/>
        </w:rPr>
        <w:t>高</w:t>
      </w:r>
      <w:bookmarkStart w:id="4" w:name="_GoBack"/>
      <w:bookmarkEnd w:id="4"/>
      <w:r>
        <w:t>效为标准团结协作 创新奋进，深入把握新形势下县委办公工作的特点和规律 创新提升县委办公室的质量水平充分发挥县委办公室紧强前哨和巩固后院的作用，努力当好县委的参谋和助手</w:t>
      </w:r>
    </w:p>
    <w:p w14:paraId="24E50214">
      <w:pPr>
        <w:pStyle w:val="5"/>
      </w:pPr>
      <w:r>
        <w:t>二、分项绩效目标</w:t>
      </w:r>
    </w:p>
    <w:p w14:paraId="5D4023BE">
      <w:pPr>
        <w:pStyle w:val="5"/>
      </w:pPr>
      <w:r>
        <w:t>公文运转无差错率</w:t>
      </w:r>
    </w:p>
    <w:p w14:paraId="59F58D64">
      <w:pPr>
        <w:pStyle w:val="5"/>
      </w:pPr>
      <w:r>
        <w:t>协调县委大型会议和活动 大型会议控制率</w:t>
      </w:r>
    </w:p>
    <w:p w14:paraId="172CAEB3">
      <w:pPr>
        <w:pStyle w:val="5"/>
      </w:pPr>
      <w:r>
        <w:t>值班工作 无差错</w:t>
      </w:r>
    </w:p>
    <w:p w14:paraId="78B3CA74">
      <w:pPr>
        <w:pStyle w:val="5"/>
      </w:pPr>
      <w:r>
        <w:t>公文接待 严格执行公务接待标准</w:t>
      </w:r>
    </w:p>
    <w:p w14:paraId="0079A9A0">
      <w:pPr>
        <w:pStyle w:val="5"/>
      </w:pPr>
      <w:r>
        <w:t>信息收集及民意调查 信息采集上报率</w:t>
      </w:r>
    </w:p>
    <w:p w14:paraId="692264D8">
      <w:pPr>
        <w:pStyle w:val="5"/>
      </w:pPr>
      <w:r>
        <w:t>督查调研 领导满意度</w:t>
      </w:r>
    </w:p>
    <w:p w14:paraId="5BC5BE4F">
      <w:pPr>
        <w:pStyle w:val="5"/>
      </w:pPr>
      <w:r>
        <w:t>机要密码管理 涉密</w:t>
      </w:r>
    </w:p>
    <w:p w14:paraId="25A5E37A">
      <w:pPr>
        <w:pStyle w:val="5"/>
      </w:pPr>
      <w:r>
        <w:t>保密管理   涉密</w:t>
      </w:r>
    </w:p>
    <w:p w14:paraId="69C02ADE">
      <w:pPr>
        <w:pStyle w:val="5"/>
      </w:pPr>
      <w:r>
        <w:t>三、工作保障措施</w:t>
      </w:r>
    </w:p>
    <w:p w14:paraId="26891E3D">
      <w:pPr>
        <w:pStyle w:val="5"/>
      </w:pPr>
      <w:r>
        <w:t>突出精品意识，高质量高效率撰写领导讲话、会议文稿及有关通知，力求立意新颖，指导性强，领导满意。认真做好县委召开的各项会议的会务筹备工作，围绕全县中心工作开展调查研究，围绕省市对我县考核目标要求和全县中心工作，对重要工作任务完成情况进行专项督查。</w:t>
      </w:r>
    </w:p>
    <w:p w14:paraId="45F52F6B">
      <w:pPr>
        <w:pStyle w:val="5"/>
      </w:pPr>
    </w:p>
    <w:p w14:paraId="0CE72DD6">
      <w:pPr>
        <w:pStyle w:val="7"/>
        <w:ind w:firstLine="0"/>
        <w:rPr>
          <w:lang w:eastAsia="zh-CN"/>
        </w:rPr>
      </w:pPr>
    </w:p>
    <w:p w14:paraId="67CA471A">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D2E0421">
      <w:pPr>
        <w:jc w:val="center"/>
      </w:pPr>
      <w:r>
        <w:rPr>
          <w:rFonts w:ascii="方正小标宋_GBK" w:hAnsi="方正小标宋_GBK" w:eastAsia="方正小标宋_GBK" w:cs="方正小标宋_GBK"/>
          <w:color w:val="000000"/>
          <w:sz w:val="52"/>
        </w:rPr>
        <w:t xml:space="preserve"> </w:t>
      </w:r>
    </w:p>
    <w:p w14:paraId="1811D40A">
      <w:pPr>
        <w:jc w:val="center"/>
      </w:pPr>
      <w:r>
        <w:rPr>
          <w:rFonts w:ascii="方正小标宋_GBK" w:hAnsi="方正小标宋_GBK" w:eastAsia="方正小标宋_GBK" w:cs="方正小标宋_GBK"/>
          <w:color w:val="000000"/>
          <w:sz w:val="52"/>
        </w:rPr>
        <w:t xml:space="preserve"> </w:t>
      </w:r>
    </w:p>
    <w:p w14:paraId="3751D227">
      <w:pPr>
        <w:jc w:val="center"/>
      </w:pPr>
      <w:r>
        <w:rPr>
          <w:rFonts w:ascii="方正小标宋_GBK" w:hAnsi="方正小标宋_GBK" w:eastAsia="方正小标宋_GBK" w:cs="方正小标宋_GBK"/>
          <w:color w:val="000000"/>
          <w:sz w:val="52"/>
        </w:rPr>
        <w:t xml:space="preserve"> </w:t>
      </w:r>
    </w:p>
    <w:p w14:paraId="30DD5205">
      <w:pPr>
        <w:jc w:val="center"/>
      </w:pPr>
      <w:r>
        <w:rPr>
          <w:rFonts w:ascii="方正小标宋_GBK" w:hAnsi="方正小标宋_GBK" w:eastAsia="方正小标宋_GBK" w:cs="方正小标宋_GBK"/>
          <w:color w:val="000000"/>
          <w:sz w:val="44"/>
        </w:rPr>
        <w:t>第二部分</w:t>
      </w:r>
    </w:p>
    <w:p w14:paraId="7DFE043C">
      <w:pPr>
        <w:jc w:val="center"/>
      </w:pPr>
      <w:r>
        <w:rPr>
          <w:rFonts w:ascii="方正小标宋_GBK" w:hAnsi="方正小标宋_GBK" w:eastAsia="方正小标宋_GBK" w:cs="方正小标宋_GBK"/>
          <w:color w:val="000000"/>
          <w:sz w:val="44"/>
        </w:rPr>
        <w:t xml:space="preserve"> </w:t>
      </w:r>
    </w:p>
    <w:p w14:paraId="56F07FD2">
      <w:pPr>
        <w:jc w:val="center"/>
        <w:outlineLvl w:val="0"/>
      </w:pPr>
      <w:r>
        <w:rPr>
          <w:rFonts w:ascii="方正小标宋_GBK" w:hAnsi="方正小标宋_GBK" w:eastAsia="方正小标宋_GBK" w:cs="方正小标宋_GBK"/>
          <w:color w:val="000000"/>
          <w:sz w:val="44"/>
        </w:rPr>
        <w:t>预算项目绩效目标</w:t>
      </w:r>
    </w:p>
    <w:p w14:paraId="32BB3768">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197DF8D">
      <w:pPr>
        <w:jc w:val="center"/>
      </w:pPr>
      <w:r>
        <w:rPr>
          <w:rFonts w:ascii="方正仿宋_GBK" w:hAnsi="方正仿宋_GBK" w:eastAsia="方正仿宋_GBK" w:cs="方正仿宋_GBK"/>
          <w:color w:val="000000"/>
          <w:sz w:val="28"/>
        </w:rPr>
        <w:t xml:space="preserve"> </w:t>
      </w:r>
    </w:p>
    <w:p w14:paraId="48D02445">
      <w:pPr>
        <w:ind w:firstLine="560"/>
        <w:outlineLvl w:val="3"/>
      </w:pPr>
      <w:bookmarkStart w:id="1" w:name="_Toc_4_4_0000000004"/>
      <w:r>
        <w:rPr>
          <w:rFonts w:ascii="方正仿宋_GBK" w:hAnsi="方正仿宋_GBK" w:eastAsia="方正仿宋_GBK" w:cs="方正仿宋_GBK"/>
          <w:color w:val="000000"/>
          <w:sz w:val="28"/>
        </w:rPr>
        <w:t>1.怀财字【2022】7号机要局经费绩效目标表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00E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46FDC62">
            <w:pPr>
              <w:pStyle w:val="9"/>
              <w:rPr>
                <w:rFonts w:hint="eastAsia"/>
                <w:lang w:eastAsia="zh-CN"/>
              </w:rPr>
            </w:pPr>
            <w:r>
              <w:t>201001中共怀来县委</w:t>
            </w:r>
            <w:r>
              <w:rPr>
                <w:rFonts w:hint="eastAsia"/>
                <w:lang w:eastAsia="zh-CN"/>
              </w:rPr>
              <w:t>部门</w:t>
            </w:r>
          </w:p>
        </w:tc>
        <w:tc>
          <w:tcPr>
            <w:tcW w:w="1843" w:type="dxa"/>
            <w:tcBorders>
              <w:top w:val="single" w:color="FFFFFF" w:sz="6" w:space="0"/>
              <w:left w:val="single" w:color="FFFFFF" w:sz="6" w:space="0"/>
              <w:right w:val="single" w:color="FFFFFF" w:sz="6" w:space="0"/>
            </w:tcBorders>
            <w:vAlign w:val="center"/>
          </w:tcPr>
          <w:p w14:paraId="1B9E372B">
            <w:pPr>
              <w:pStyle w:val="8"/>
            </w:pPr>
            <w:r>
              <w:rPr>
                <w:rFonts w:hint="eastAsia"/>
                <w:lang w:eastAsia="zh-CN"/>
              </w:rPr>
              <w:t>单位</w:t>
            </w:r>
            <w:r>
              <w:t>：万元</w:t>
            </w:r>
          </w:p>
        </w:tc>
      </w:tr>
      <w:tr w14:paraId="16A87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45658">
            <w:pPr>
              <w:pStyle w:val="11"/>
            </w:pPr>
            <w:r>
              <w:t>项目编码</w:t>
            </w:r>
          </w:p>
        </w:tc>
        <w:tc>
          <w:tcPr>
            <w:tcW w:w="2608" w:type="dxa"/>
            <w:gridSpan w:val="2"/>
            <w:vAlign w:val="center"/>
          </w:tcPr>
          <w:p w14:paraId="2F174885">
            <w:pPr>
              <w:pStyle w:val="10"/>
            </w:pPr>
            <w:r>
              <w:t>13073022P00812010002T</w:t>
            </w:r>
          </w:p>
        </w:tc>
        <w:tc>
          <w:tcPr>
            <w:tcW w:w="1587" w:type="dxa"/>
            <w:vAlign w:val="center"/>
          </w:tcPr>
          <w:p w14:paraId="70142DD6">
            <w:pPr>
              <w:pStyle w:val="11"/>
            </w:pPr>
            <w:r>
              <w:t>项目名称</w:t>
            </w:r>
          </w:p>
        </w:tc>
        <w:tc>
          <w:tcPr>
            <w:tcW w:w="4422" w:type="dxa"/>
            <w:gridSpan w:val="3"/>
            <w:vAlign w:val="center"/>
          </w:tcPr>
          <w:p w14:paraId="1BD8E27A">
            <w:pPr>
              <w:pStyle w:val="10"/>
            </w:pPr>
            <w:r>
              <w:t>怀财字【2022】7号机要局经费</w:t>
            </w:r>
          </w:p>
        </w:tc>
      </w:tr>
      <w:tr w14:paraId="2177B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9D004">
            <w:pPr>
              <w:pStyle w:val="11"/>
            </w:pPr>
            <w:r>
              <w:t>预算规模及资金用途</w:t>
            </w:r>
          </w:p>
        </w:tc>
        <w:tc>
          <w:tcPr>
            <w:tcW w:w="1276" w:type="dxa"/>
            <w:vAlign w:val="center"/>
          </w:tcPr>
          <w:p w14:paraId="1A4A96A3">
            <w:pPr>
              <w:pStyle w:val="11"/>
            </w:pPr>
            <w:r>
              <w:t>预算数</w:t>
            </w:r>
          </w:p>
        </w:tc>
        <w:tc>
          <w:tcPr>
            <w:tcW w:w="1332" w:type="dxa"/>
            <w:vAlign w:val="center"/>
          </w:tcPr>
          <w:p w14:paraId="63A3A741">
            <w:pPr>
              <w:pStyle w:val="10"/>
            </w:pPr>
            <w:r>
              <w:t>15.60</w:t>
            </w:r>
          </w:p>
        </w:tc>
        <w:tc>
          <w:tcPr>
            <w:tcW w:w="1587" w:type="dxa"/>
            <w:vAlign w:val="center"/>
          </w:tcPr>
          <w:p w14:paraId="11BBB703">
            <w:pPr>
              <w:pStyle w:val="11"/>
            </w:pPr>
            <w:r>
              <w:t>其中：财政    资金</w:t>
            </w:r>
          </w:p>
        </w:tc>
        <w:tc>
          <w:tcPr>
            <w:tcW w:w="1304" w:type="dxa"/>
            <w:vAlign w:val="center"/>
          </w:tcPr>
          <w:p w14:paraId="0CB74843">
            <w:pPr>
              <w:pStyle w:val="10"/>
            </w:pPr>
            <w:r>
              <w:t>15.60</w:t>
            </w:r>
          </w:p>
        </w:tc>
        <w:tc>
          <w:tcPr>
            <w:tcW w:w="1276" w:type="dxa"/>
            <w:vAlign w:val="center"/>
          </w:tcPr>
          <w:p w14:paraId="3C8DEF06">
            <w:pPr>
              <w:pStyle w:val="11"/>
            </w:pPr>
            <w:r>
              <w:t>其他资金</w:t>
            </w:r>
          </w:p>
        </w:tc>
        <w:tc>
          <w:tcPr>
            <w:tcW w:w="1843" w:type="dxa"/>
            <w:vAlign w:val="center"/>
          </w:tcPr>
          <w:p w14:paraId="333BAF0C">
            <w:pPr>
              <w:pStyle w:val="10"/>
            </w:pPr>
            <w:r>
              <w:t xml:space="preserve"> </w:t>
            </w:r>
          </w:p>
        </w:tc>
      </w:tr>
      <w:tr w14:paraId="6B208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B9DF0"/>
        </w:tc>
        <w:tc>
          <w:tcPr>
            <w:tcW w:w="8617" w:type="dxa"/>
            <w:gridSpan w:val="6"/>
            <w:vAlign w:val="center"/>
          </w:tcPr>
          <w:p w14:paraId="0DEB45A5">
            <w:pPr>
              <w:pStyle w:val="10"/>
            </w:pPr>
            <w:r>
              <w:t>涉密</w:t>
            </w:r>
          </w:p>
        </w:tc>
      </w:tr>
      <w:tr w14:paraId="1EE5D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2DC2F">
            <w:pPr>
              <w:pStyle w:val="11"/>
            </w:pPr>
            <w:r>
              <w:t>资金支出计划（%）</w:t>
            </w:r>
          </w:p>
        </w:tc>
        <w:tc>
          <w:tcPr>
            <w:tcW w:w="2608" w:type="dxa"/>
            <w:gridSpan w:val="2"/>
            <w:vAlign w:val="center"/>
          </w:tcPr>
          <w:p w14:paraId="11071567">
            <w:pPr>
              <w:pStyle w:val="11"/>
            </w:pPr>
            <w:r>
              <w:t>3月底</w:t>
            </w:r>
          </w:p>
        </w:tc>
        <w:tc>
          <w:tcPr>
            <w:tcW w:w="1587" w:type="dxa"/>
            <w:vAlign w:val="center"/>
          </w:tcPr>
          <w:p w14:paraId="500EAD20">
            <w:pPr>
              <w:pStyle w:val="11"/>
            </w:pPr>
            <w:r>
              <w:t>6月底</w:t>
            </w:r>
          </w:p>
        </w:tc>
        <w:tc>
          <w:tcPr>
            <w:tcW w:w="1304" w:type="dxa"/>
            <w:vAlign w:val="center"/>
          </w:tcPr>
          <w:p w14:paraId="25F2ED3E">
            <w:pPr>
              <w:pStyle w:val="11"/>
            </w:pPr>
            <w:r>
              <w:t>10月底</w:t>
            </w:r>
          </w:p>
        </w:tc>
        <w:tc>
          <w:tcPr>
            <w:tcW w:w="3118" w:type="dxa"/>
            <w:gridSpan w:val="2"/>
            <w:vAlign w:val="center"/>
          </w:tcPr>
          <w:p w14:paraId="6E73106E">
            <w:pPr>
              <w:pStyle w:val="11"/>
            </w:pPr>
            <w:r>
              <w:t>12月底</w:t>
            </w:r>
          </w:p>
        </w:tc>
      </w:tr>
      <w:tr w14:paraId="080F8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709C7"/>
        </w:tc>
        <w:tc>
          <w:tcPr>
            <w:tcW w:w="2608" w:type="dxa"/>
            <w:gridSpan w:val="2"/>
            <w:vAlign w:val="center"/>
          </w:tcPr>
          <w:p w14:paraId="43311139">
            <w:pPr>
              <w:pStyle w:val="12"/>
            </w:pPr>
            <w:r>
              <w:t>25%</w:t>
            </w:r>
          </w:p>
        </w:tc>
        <w:tc>
          <w:tcPr>
            <w:tcW w:w="1587" w:type="dxa"/>
            <w:vAlign w:val="center"/>
          </w:tcPr>
          <w:p w14:paraId="15403AB4">
            <w:pPr>
              <w:pStyle w:val="12"/>
            </w:pPr>
            <w:r>
              <w:t>50%</w:t>
            </w:r>
          </w:p>
        </w:tc>
        <w:tc>
          <w:tcPr>
            <w:tcW w:w="1304" w:type="dxa"/>
            <w:vAlign w:val="center"/>
          </w:tcPr>
          <w:p w14:paraId="40073AF1">
            <w:pPr>
              <w:pStyle w:val="12"/>
            </w:pPr>
            <w:r>
              <w:t>75%</w:t>
            </w:r>
          </w:p>
        </w:tc>
        <w:tc>
          <w:tcPr>
            <w:tcW w:w="3118" w:type="dxa"/>
            <w:gridSpan w:val="2"/>
            <w:vAlign w:val="center"/>
          </w:tcPr>
          <w:p w14:paraId="65B75E21">
            <w:pPr>
              <w:pStyle w:val="12"/>
            </w:pPr>
            <w:r>
              <w:t>100%</w:t>
            </w:r>
          </w:p>
        </w:tc>
      </w:tr>
      <w:tr w14:paraId="58D48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B8C20">
            <w:pPr>
              <w:pStyle w:val="11"/>
            </w:pPr>
            <w:r>
              <w:t>绩效目标</w:t>
            </w:r>
          </w:p>
        </w:tc>
        <w:tc>
          <w:tcPr>
            <w:tcW w:w="8617" w:type="dxa"/>
            <w:gridSpan w:val="6"/>
            <w:vAlign w:val="center"/>
          </w:tcPr>
          <w:p w14:paraId="11A0CA40">
            <w:pPr>
              <w:pStyle w:val="10"/>
            </w:pPr>
            <w:r>
              <w:t>1.目标内容1</w:t>
            </w:r>
          </w:p>
        </w:tc>
      </w:tr>
    </w:tbl>
    <w:p w14:paraId="63849B7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26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9F0C5">
            <w:pPr>
              <w:pStyle w:val="11"/>
            </w:pPr>
            <w:r>
              <w:t>一级指标</w:t>
            </w:r>
          </w:p>
        </w:tc>
        <w:tc>
          <w:tcPr>
            <w:tcW w:w="1276" w:type="dxa"/>
            <w:vAlign w:val="center"/>
          </w:tcPr>
          <w:p w14:paraId="42B3D2E3">
            <w:pPr>
              <w:pStyle w:val="11"/>
            </w:pPr>
            <w:r>
              <w:t>二级指标</w:t>
            </w:r>
          </w:p>
        </w:tc>
        <w:tc>
          <w:tcPr>
            <w:tcW w:w="1332" w:type="dxa"/>
            <w:vAlign w:val="center"/>
          </w:tcPr>
          <w:p w14:paraId="5DC37244">
            <w:pPr>
              <w:pStyle w:val="11"/>
            </w:pPr>
            <w:r>
              <w:t>三级指标</w:t>
            </w:r>
          </w:p>
        </w:tc>
        <w:tc>
          <w:tcPr>
            <w:tcW w:w="2891" w:type="dxa"/>
            <w:vAlign w:val="center"/>
          </w:tcPr>
          <w:p w14:paraId="4DB1F416">
            <w:pPr>
              <w:pStyle w:val="11"/>
            </w:pPr>
            <w:r>
              <w:t>绩效指标描述</w:t>
            </w:r>
          </w:p>
        </w:tc>
        <w:tc>
          <w:tcPr>
            <w:tcW w:w="1276" w:type="dxa"/>
            <w:vAlign w:val="center"/>
          </w:tcPr>
          <w:p w14:paraId="25A05B00">
            <w:pPr>
              <w:pStyle w:val="11"/>
            </w:pPr>
            <w:r>
              <w:t>指标值</w:t>
            </w:r>
          </w:p>
        </w:tc>
        <w:tc>
          <w:tcPr>
            <w:tcW w:w="1843" w:type="dxa"/>
            <w:vAlign w:val="center"/>
          </w:tcPr>
          <w:p w14:paraId="3562D8A5">
            <w:pPr>
              <w:pStyle w:val="11"/>
            </w:pPr>
            <w:r>
              <w:t>指标值确定依据</w:t>
            </w:r>
          </w:p>
        </w:tc>
      </w:tr>
      <w:tr w14:paraId="3A4BB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1E099">
            <w:pPr>
              <w:pStyle w:val="12"/>
            </w:pPr>
            <w:r>
              <w:t>产出指标</w:t>
            </w:r>
          </w:p>
        </w:tc>
        <w:tc>
          <w:tcPr>
            <w:tcW w:w="1276" w:type="dxa"/>
            <w:vAlign w:val="center"/>
          </w:tcPr>
          <w:p w14:paraId="6E82624C">
            <w:pPr>
              <w:pStyle w:val="10"/>
            </w:pPr>
            <w:r>
              <w:t>数量指标</w:t>
            </w:r>
          </w:p>
        </w:tc>
        <w:tc>
          <w:tcPr>
            <w:tcW w:w="1332" w:type="dxa"/>
            <w:vAlign w:val="center"/>
          </w:tcPr>
          <w:p w14:paraId="2898534B">
            <w:pPr>
              <w:pStyle w:val="10"/>
            </w:pPr>
            <w:r>
              <w:t>完成率</w:t>
            </w:r>
          </w:p>
        </w:tc>
        <w:tc>
          <w:tcPr>
            <w:tcW w:w="2891" w:type="dxa"/>
            <w:vAlign w:val="center"/>
          </w:tcPr>
          <w:p w14:paraId="062CFF3D">
            <w:pPr>
              <w:pStyle w:val="10"/>
            </w:pPr>
            <w:r>
              <w:t>涉密</w:t>
            </w:r>
          </w:p>
        </w:tc>
        <w:tc>
          <w:tcPr>
            <w:tcW w:w="1276" w:type="dxa"/>
            <w:vAlign w:val="center"/>
          </w:tcPr>
          <w:p w14:paraId="78D85EF3">
            <w:pPr>
              <w:pStyle w:val="10"/>
            </w:pPr>
            <w:r>
              <w:t>涉密</w:t>
            </w:r>
          </w:p>
        </w:tc>
        <w:tc>
          <w:tcPr>
            <w:tcW w:w="1843" w:type="dxa"/>
            <w:vAlign w:val="center"/>
          </w:tcPr>
          <w:p w14:paraId="0D579DD1">
            <w:pPr>
              <w:pStyle w:val="10"/>
            </w:pPr>
            <w:r>
              <w:t>涉密</w:t>
            </w:r>
          </w:p>
        </w:tc>
      </w:tr>
      <w:tr w14:paraId="0FA97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855177"/>
        </w:tc>
        <w:tc>
          <w:tcPr>
            <w:tcW w:w="1276" w:type="dxa"/>
            <w:vAlign w:val="center"/>
          </w:tcPr>
          <w:p w14:paraId="3BA609DD">
            <w:pPr>
              <w:pStyle w:val="10"/>
            </w:pPr>
            <w:r>
              <w:t>质量指标</w:t>
            </w:r>
          </w:p>
        </w:tc>
        <w:tc>
          <w:tcPr>
            <w:tcW w:w="1332" w:type="dxa"/>
            <w:vAlign w:val="center"/>
          </w:tcPr>
          <w:p w14:paraId="3DD147F6">
            <w:pPr>
              <w:pStyle w:val="10"/>
            </w:pPr>
            <w:r>
              <w:t>完成率</w:t>
            </w:r>
          </w:p>
        </w:tc>
        <w:tc>
          <w:tcPr>
            <w:tcW w:w="2891" w:type="dxa"/>
            <w:vAlign w:val="center"/>
          </w:tcPr>
          <w:p w14:paraId="7389705A">
            <w:pPr>
              <w:pStyle w:val="10"/>
            </w:pPr>
            <w:r>
              <w:t>涉密</w:t>
            </w:r>
          </w:p>
        </w:tc>
        <w:tc>
          <w:tcPr>
            <w:tcW w:w="1276" w:type="dxa"/>
            <w:vAlign w:val="center"/>
          </w:tcPr>
          <w:p w14:paraId="5DB8A5DE">
            <w:pPr>
              <w:pStyle w:val="10"/>
            </w:pPr>
            <w:r>
              <w:t>涉密</w:t>
            </w:r>
          </w:p>
        </w:tc>
        <w:tc>
          <w:tcPr>
            <w:tcW w:w="1843" w:type="dxa"/>
            <w:vAlign w:val="center"/>
          </w:tcPr>
          <w:p w14:paraId="05F81297">
            <w:pPr>
              <w:pStyle w:val="10"/>
            </w:pPr>
            <w:r>
              <w:t>涉密</w:t>
            </w:r>
          </w:p>
        </w:tc>
      </w:tr>
      <w:tr w14:paraId="59209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FF97B7"/>
        </w:tc>
        <w:tc>
          <w:tcPr>
            <w:tcW w:w="1276" w:type="dxa"/>
            <w:vAlign w:val="center"/>
          </w:tcPr>
          <w:p w14:paraId="52D1C6B0">
            <w:pPr>
              <w:pStyle w:val="10"/>
            </w:pPr>
            <w:r>
              <w:t>时效指标</w:t>
            </w:r>
          </w:p>
        </w:tc>
        <w:tc>
          <w:tcPr>
            <w:tcW w:w="1332" w:type="dxa"/>
            <w:vAlign w:val="center"/>
          </w:tcPr>
          <w:p w14:paraId="754CC779">
            <w:pPr>
              <w:pStyle w:val="10"/>
            </w:pPr>
            <w:r>
              <w:t>完成率</w:t>
            </w:r>
          </w:p>
        </w:tc>
        <w:tc>
          <w:tcPr>
            <w:tcW w:w="2891" w:type="dxa"/>
            <w:vAlign w:val="center"/>
          </w:tcPr>
          <w:p w14:paraId="0B0A8697">
            <w:pPr>
              <w:pStyle w:val="10"/>
            </w:pPr>
            <w:r>
              <w:t>涉密</w:t>
            </w:r>
          </w:p>
        </w:tc>
        <w:tc>
          <w:tcPr>
            <w:tcW w:w="1276" w:type="dxa"/>
            <w:vAlign w:val="center"/>
          </w:tcPr>
          <w:p w14:paraId="112790AF">
            <w:pPr>
              <w:pStyle w:val="10"/>
            </w:pPr>
            <w:r>
              <w:t>涉密</w:t>
            </w:r>
          </w:p>
        </w:tc>
        <w:tc>
          <w:tcPr>
            <w:tcW w:w="1843" w:type="dxa"/>
            <w:vAlign w:val="center"/>
          </w:tcPr>
          <w:p w14:paraId="4C8E93ED">
            <w:pPr>
              <w:pStyle w:val="10"/>
            </w:pPr>
            <w:r>
              <w:t>涉密</w:t>
            </w:r>
          </w:p>
        </w:tc>
      </w:tr>
      <w:tr w14:paraId="771A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318536"/>
        </w:tc>
        <w:tc>
          <w:tcPr>
            <w:tcW w:w="1276" w:type="dxa"/>
            <w:vAlign w:val="center"/>
          </w:tcPr>
          <w:p w14:paraId="27A07381">
            <w:pPr>
              <w:pStyle w:val="10"/>
            </w:pPr>
            <w:r>
              <w:t>成本指标</w:t>
            </w:r>
          </w:p>
        </w:tc>
        <w:tc>
          <w:tcPr>
            <w:tcW w:w="1332" w:type="dxa"/>
            <w:vAlign w:val="center"/>
          </w:tcPr>
          <w:p w14:paraId="074F046C">
            <w:pPr>
              <w:pStyle w:val="10"/>
            </w:pPr>
            <w:r>
              <w:t>完成率</w:t>
            </w:r>
          </w:p>
        </w:tc>
        <w:tc>
          <w:tcPr>
            <w:tcW w:w="2891" w:type="dxa"/>
            <w:vAlign w:val="center"/>
          </w:tcPr>
          <w:p w14:paraId="6F9B097C">
            <w:pPr>
              <w:pStyle w:val="10"/>
            </w:pPr>
            <w:r>
              <w:t>涉密</w:t>
            </w:r>
          </w:p>
        </w:tc>
        <w:tc>
          <w:tcPr>
            <w:tcW w:w="1276" w:type="dxa"/>
            <w:vAlign w:val="center"/>
          </w:tcPr>
          <w:p w14:paraId="281BAEEE">
            <w:pPr>
              <w:pStyle w:val="10"/>
            </w:pPr>
            <w:r>
              <w:t>涉密</w:t>
            </w:r>
          </w:p>
        </w:tc>
        <w:tc>
          <w:tcPr>
            <w:tcW w:w="1843" w:type="dxa"/>
            <w:vAlign w:val="center"/>
          </w:tcPr>
          <w:p w14:paraId="1E004413">
            <w:pPr>
              <w:pStyle w:val="10"/>
            </w:pPr>
            <w:r>
              <w:t>涉密</w:t>
            </w:r>
          </w:p>
        </w:tc>
      </w:tr>
      <w:tr w14:paraId="1F1D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706DF">
            <w:pPr>
              <w:pStyle w:val="12"/>
            </w:pPr>
            <w:r>
              <w:t>效益指标</w:t>
            </w:r>
          </w:p>
        </w:tc>
        <w:tc>
          <w:tcPr>
            <w:tcW w:w="1276" w:type="dxa"/>
            <w:vAlign w:val="center"/>
          </w:tcPr>
          <w:p w14:paraId="2D1E18A6">
            <w:pPr>
              <w:pStyle w:val="10"/>
            </w:pPr>
            <w:r>
              <w:t>社会效益指标</w:t>
            </w:r>
          </w:p>
        </w:tc>
        <w:tc>
          <w:tcPr>
            <w:tcW w:w="1332" w:type="dxa"/>
            <w:vAlign w:val="center"/>
          </w:tcPr>
          <w:p w14:paraId="277BB36B">
            <w:pPr>
              <w:pStyle w:val="10"/>
            </w:pPr>
            <w:r>
              <w:t>工作完成率</w:t>
            </w:r>
          </w:p>
        </w:tc>
        <w:tc>
          <w:tcPr>
            <w:tcW w:w="2891" w:type="dxa"/>
            <w:vAlign w:val="center"/>
          </w:tcPr>
          <w:p w14:paraId="5BC98D1C">
            <w:pPr>
              <w:pStyle w:val="10"/>
            </w:pPr>
            <w:r>
              <w:t>涉密</w:t>
            </w:r>
          </w:p>
        </w:tc>
        <w:tc>
          <w:tcPr>
            <w:tcW w:w="1276" w:type="dxa"/>
            <w:vAlign w:val="center"/>
          </w:tcPr>
          <w:p w14:paraId="367C98A5">
            <w:pPr>
              <w:pStyle w:val="10"/>
            </w:pPr>
            <w:r>
              <w:t>涉密</w:t>
            </w:r>
          </w:p>
        </w:tc>
        <w:tc>
          <w:tcPr>
            <w:tcW w:w="1843" w:type="dxa"/>
            <w:vAlign w:val="center"/>
          </w:tcPr>
          <w:p w14:paraId="4A4AA47E">
            <w:pPr>
              <w:pStyle w:val="10"/>
            </w:pPr>
            <w:r>
              <w:t>涉密</w:t>
            </w:r>
          </w:p>
        </w:tc>
      </w:tr>
      <w:tr w14:paraId="7F8DF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9D231A"/>
        </w:tc>
        <w:tc>
          <w:tcPr>
            <w:tcW w:w="1276" w:type="dxa"/>
            <w:vAlign w:val="center"/>
          </w:tcPr>
          <w:p w14:paraId="5E3B5E60">
            <w:pPr>
              <w:pStyle w:val="10"/>
            </w:pPr>
            <w:r>
              <w:t>可持续影响指标</w:t>
            </w:r>
          </w:p>
        </w:tc>
        <w:tc>
          <w:tcPr>
            <w:tcW w:w="1332" w:type="dxa"/>
            <w:vAlign w:val="center"/>
          </w:tcPr>
          <w:p w14:paraId="1C943470">
            <w:pPr>
              <w:pStyle w:val="10"/>
            </w:pPr>
            <w:r>
              <w:t>完成率</w:t>
            </w:r>
          </w:p>
        </w:tc>
        <w:tc>
          <w:tcPr>
            <w:tcW w:w="2891" w:type="dxa"/>
            <w:vAlign w:val="center"/>
          </w:tcPr>
          <w:p w14:paraId="697F2420">
            <w:pPr>
              <w:pStyle w:val="10"/>
            </w:pPr>
            <w:r>
              <w:t>涉密</w:t>
            </w:r>
          </w:p>
        </w:tc>
        <w:tc>
          <w:tcPr>
            <w:tcW w:w="1276" w:type="dxa"/>
            <w:vAlign w:val="center"/>
          </w:tcPr>
          <w:p w14:paraId="3C18574D">
            <w:pPr>
              <w:pStyle w:val="10"/>
            </w:pPr>
            <w:r>
              <w:t>涉密</w:t>
            </w:r>
          </w:p>
        </w:tc>
        <w:tc>
          <w:tcPr>
            <w:tcW w:w="1843" w:type="dxa"/>
            <w:vAlign w:val="center"/>
          </w:tcPr>
          <w:p w14:paraId="1B75BAB0">
            <w:pPr>
              <w:pStyle w:val="10"/>
            </w:pPr>
            <w:r>
              <w:t>涉密</w:t>
            </w:r>
          </w:p>
        </w:tc>
      </w:tr>
      <w:tr w14:paraId="01E5A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8FE70">
            <w:pPr>
              <w:pStyle w:val="12"/>
            </w:pPr>
            <w:r>
              <w:t>满意度指标</w:t>
            </w:r>
          </w:p>
        </w:tc>
        <w:tc>
          <w:tcPr>
            <w:tcW w:w="1276" w:type="dxa"/>
            <w:vAlign w:val="center"/>
          </w:tcPr>
          <w:p w14:paraId="5478AEE3">
            <w:pPr>
              <w:pStyle w:val="10"/>
            </w:pPr>
            <w:r>
              <w:t>服务对象满意度指标</w:t>
            </w:r>
          </w:p>
        </w:tc>
        <w:tc>
          <w:tcPr>
            <w:tcW w:w="1332" w:type="dxa"/>
            <w:vAlign w:val="center"/>
          </w:tcPr>
          <w:p w14:paraId="7249170F">
            <w:pPr>
              <w:pStyle w:val="10"/>
            </w:pPr>
            <w:r>
              <w:t>完成率</w:t>
            </w:r>
          </w:p>
        </w:tc>
        <w:tc>
          <w:tcPr>
            <w:tcW w:w="2891" w:type="dxa"/>
            <w:vAlign w:val="center"/>
          </w:tcPr>
          <w:p w14:paraId="3E91CBF4">
            <w:pPr>
              <w:pStyle w:val="10"/>
            </w:pPr>
            <w:r>
              <w:t>涉密</w:t>
            </w:r>
          </w:p>
        </w:tc>
        <w:tc>
          <w:tcPr>
            <w:tcW w:w="1276" w:type="dxa"/>
            <w:vAlign w:val="center"/>
          </w:tcPr>
          <w:p w14:paraId="461D39F5">
            <w:pPr>
              <w:pStyle w:val="10"/>
            </w:pPr>
            <w:r>
              <w:t>涉密</w:t>
            </w:r>
          </w:p>
        </w:tc>
        <w:tc>
          <w:tcPr>
            <w:tcW w:w="1843" w:type="dxa"/>
            <w:vAlign w:val="center"/>
          </w:tcPr>
          <w:p w14:paraId="79AFDB55">
            <w:pPr>
              <w:pStyle w:val="10"/>
            </w:pPr>
            <w:r>
              <w:t>涉密</w:t>
            </w:r>
          </w:p>
        </w:tc>
      </w:tr>
    </w:tbl>
    <w:p w14:paraId="500767CA">
      <w:pPr>
        <w:sectPr>
          <w:pgSz w:w="11900" w:h="16840"/>
          <w:pgMar w:top="1984" w:right="1304" w:bottom="1134" w:left="1304" w:header="720" w:footer="720" w:gutter="0"/>
          <w:cols w:space="720" w:num="1"/>
        </w:sectPr>
      </w:pPr>
    </w:p>
    <w:p w14:paraId="78BA4F53">
      <w:pPr>
        <w:jc w:val="center"/>
      </w:pPr>
      <w:r>
        <w:rPr>
          <w:rFonts w:ascii="方正仿宋_GBK" w:hAnsi="方正仿宋_GBK" w:eastAsia="方正仿宋_GBK" w:cs="方正仿宋_GBK"/>
          <w:color w:val="000000"/>
          <w:sz w:val="28"/>
        </w:rPr>
        <w:t xml:space="preserve"> </w:t>
      </w:r>
    </w:p>
    <w:p w14:paraId="29E873CD">
      <w:pPr>
        <w:ind w:firstLine="560"/>
        <w:outlineLvl w:val="3"/>
      </w:pPr>
      <w:bookmarkStart w:id="2" w:name="_Toc_4_4_0000000005"/>
      <w:r>
        <w:rPr>
          <w:rFonts w:ascii="方正仿宋_GBK" w:hAnsi="方正仿宋_GBK" w:eastAsia="方正仿宋_GBK" w:cs="方正仿宋_GBK"/>
          <w:color w:val="000000"/>
          <w:sz w:val="28"/>
        </w:rPr>
        <w:t>2.怀财字【2022】7号机要局网络运行维护绩效目标表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6D8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24DA7EA">
            <w:pPr>
              <w:pStyle w:val="9"/>
              <w:rPr>
                <w:rFonts w:hint="eastAsia"/>
                <w:lang w:eastAsia="zh-CN"/>
              </w:rPr>
            </w:pPr>
            <w:r>
              <w:t>201001中共怀来县委</w:t>
            </w:r>
            <w:r>
              <w:rPr>
                <w:rFonts w:hint="eastAsia"/>
                <w:lang w:eastAsia="zh-CN"/>
              </w:rPr>
              <w:t>部门</w:t>
            </w:r>
          </w:p>
        </w:tc>
        <w:tc>
          <w:tcPr>
            <w:tcW w:w="1843" w:type="dxa"/>
            <w:tcBorders>
              <w:top w:val="single" w:color="FFFFFF" w:sz="6" w:space="0"/>
              <w:left w:val="single" w:color="FFFFFF" w:sz="6" w:space="0"/>
              <w:right w:val="single" w:color="FFFFFF" w:sz="6" w:space="0"/>
            </w:tcBorders>
            <w:vAlign w:val="center"/>
          </w:tcPr>
          <w:p w14:paraId="60302466">
            <w:pPr>
              <w:pStyle w:val="8"/>
            </w:pPr>
            <w:r>
              <w:rPr>
                <w:rFonts w:hint="eastAsia"/>
                <w:lang w:eastAsia="zh-CN"/>
              </w:rPr>
              <w:t>单位</w:t>
            </w:r>
            <w:r>
              <w:t>：万元</w:t>
            </w:r>
          </w:p>
        </w:tc>
      </w:tr>
      <w:tr w14:paraId="08DCB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9934B">
            <w:pPr>
              <w:pStyle w:val="11"/>
            </w:pPr>
            <w:r>
              <w:t>项目编码</w:t>
            </w:r>
          </w:p>
        </w:tc>
        <w:tc>
          <w:tcPr>
            <w:tcW w:w="2608" w:type="dxa"/>
            <w:gridSpan w:val="2"/>
            <w:vAlign w:val="center"/>
          </w:tcPr>
          <w:p w14:paraId="7715B4DF">
            <w:pPr>
              <w:pStyle w:val="10"/>
            </w:pPr>
            <w:r>
              <w:t>13073022P00812110001W</w:t>
            </w:r>
          </w:p>
        </w:tc>
        <w:tc>
          <w:tcPr>
            <w:tcW w:w="1587" w:type="dxa"/>
            <w:vAlign w:val="center"/>
          </w:tcPr>
          <w:p w14:paraId="00918FF5">
            <w:pPr>
              <w:pStyle w:val="11"/>
            </w:pPr>
            <w:r>
              <w:t>项目名称</w:t>
            </w:r>
          </w:p>
        </w:tc>
        <w:tc>
          <w:tcPr>
            <w:tcW w:w="4422" w:type="dxa"/>
            <w:gridSpan w:val="3"/>
            <w:vAlign w:val="center"/>
          </w:tcPr>
          <w:p w14:paraId="4E4DCA8F">
            <w:pPr>
              <w:pStyle w:val="10"/>
            </w:pPr>
            <w:r>
              <w:t>怀财字【2022】7号机要局网络运行维护</w:t>
            </w:r>
          </w:p>
        </w:tc>
      </w:tr>
      <w:tr w14:paraId="200D0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312D2">
            <w:pPr>
              <w:pStyle w:val="11"/>
            </w:pPr>
            <w:r>
              <w:t>预算规模及资金用途</w:t>
            </w:r>
          </w:p>
        </w:tc>
        <w:tc>
          <w:tcPr>
            <w:tcW w:w="1276" w:type="dxa"/>
            <w:vAlign w:val="center"/>
          </w:tcPr>
          <w:p w14:paraId="435FE5B9">
            <w:pPr>
              <w:pStyle w:val="11"/>
            </w:pPr>
            <w:r>
              <w:t>预算数</w:t>
            </w:r>
          </w:p>
        </w:tc>
        <w:tc>
          <w:tcPr>
            <w:tcW w:w="1332" w:type="dxa"/>
            <w:vAlign w:val="center"/>
          </w:tcPr>
          <w:p w14:paraId="6146E24C">
            <w:pPr>
              <w:pStyle w:val="10"/>
            </w:pPr>
            <w:r>
              <w:t>15.00</w:t>
            </w:r>
          </w:p>
        </w:tc>
        <w:tc>
          <w:tcPr>
            <w:tcW w:w="1587" w:type="dxa"/>
            <w:vAlign w:val="center"/>
          </w:tcPr>
          <w:p w14:paraId="7E73D6FC">
            <w:pPr>
              <w:pStyle w:val="11"/>
            </w:pPr>
            <w:r>
              <w:t>其中：财政    资金</w:t>
            </w:r>
          </w:p>
        </w:tc>
        <w:tc>
          <w:tcPr>
            <w:tcW w:w="1304" w:type="dxa"/>
            <w:vAlign w:val="center"/>
          </w:tcPr>
          <w:p w14:paraId="2AA71B41">
            <w:pPr>
              <w:pStyle w:val="10"/>
            </w:pPr>
            <w:r>
              <w:t>15.00</w:t>
            </w:r>
          </w:p>
        </w:tc>
        <w:tc>
          <w:tcPr>
            <w:tcW w:w="1276" w:type="dxa"/>
            <w:vAlign w:val="center"/>
          </w:tcPr>
          <w:p w14:paraId="272332AA">
            <w:pPr>
              <w:pStyle w:val="11"/>
            </w:pPr>
            <w:r>
              <w:t>其他资金</w:t>
            </w:r>
          </w:p>
        </w:tc>
        <w:tc>
          <w:tcPr>
            <w:tcW w:w="1843" w:type="dxa"/>
            <w:vAlign w:val="center"/>
          </w:tcPr>
          <w:p w14:paraId="1059B6A7">
            <w:pPr>
              <w:pStyle w:val="10"/>
            </w:pPr>
            <w:r>
              <w:t xml:space="preserve"> </w:t>
            </w:r>
          </w:p>
        </w:tc>
      </w:tr>
      <w:tr w14:paraId="014F9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50617"/>
        </w:tc>
        <w:tc>
          <w:tcPr>
            <w:tcW w:w="8617" w:type="dxa"/>
            <w:gridSpan w:val="6"/>
            <w:vAlign w:val="center"/>
          </w:tcPr>
          <w:p w14:paraId="20A67BEA">
            <w:pPr>
              <w:pStyle w:val="10"/>
            </w:pPr>
            <w:r>
              <w:t>涉密</w:t>
            </w:r>
          </w:p>
        </w:tc>
      </w:tr>
      <w:tr w14:paraId="069BA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9A79F">
            <w:pPr>
              <w:pStyle w:val="11"/>
            </w:pPr>
            <w:r>
              <w:t>资金支出计划（%）</w:t>
            </w:r>
          </w:p>
        </w:tc>
        <w:tc>
          <w:tcPr>
            <w:tcW w:w="2608" w:type="dxa"/>
            <w:gridSpan w:val="2"/>
            <w:vAlign w:val="center"/>
          </w:tcPr>
          <w:p w14:paraId="0CED7DC9">
            <w:pPr>
              <w:pStyle w:val="11"/>
            </w:pPr>
            <w:r>
              <w:t>3月底</w:t>
            </w:r>
          </w:p>
        </w:tc>
        <w:tc>
          <w:tcPr>
            <w:tcW w:w="1587" w:type="dxa"/>
            <w:vAlign w:val="center"/>
          </w:tcPr>
          <w:p w14:paraId="4D7F824E">
            <w:pPr>
              <w:pStyle w:val="11"/>
            </w:pPr>
            <w:r>
              <w:t>6月底</w:t>
            </w:r>
          </w:p>
        </w:tc>
        <w:tc>
          <w:tcPr>
            <w:tcW w:w="1304" w:type="dxa"/>
            <w:vAlign w:val="center"/>
          </w:tcPr>
          <w:p w14:paraId="684ABF71">
            <w:pPr>
              <w:pStyle w:val="11"/>
            </w:pPr>
            <w:r>
              <w:t>10月底</w:t>
            </w:r>
          </w:p>
        </w:tc>
        <w:tc>
          <w:tcPr>
            <w:tcW w:w="3118" w:type="dxa"/>
            <w:gridSpan w:val="2"/>
            <w:vAlign w:val="center"/>
          </w:tcPr>
          <w:p w14:paraId="3DEEE91D">
            <w:pPr>
              <w:pStyle w:val="11"/>
            </w:pPr>
            <w:r>
              <w:t>12月底</w:t>
            </w:r>
          </w:p>
        </w:tc>
      </w:tr>
      <w:tr w14:paraId="7C79B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AE8D6"/>
        </w:tc>
        <w:tc>
          <w:tcPr>
            <w:tcW w:w="2608" w:type="dxa"/>
            <w:gridSpan w:val="2"/>
            <w:vAlign w:val="center"/>
          </w:tcPr>
          <w:p w14:paraId="52B75308">
            <w:pPr>
              <w:pStyle w:val="12"/>
            </w:pPr>
            <w:r>
              <w:t>25%</w:t>
            </w:r>
          </w:p>
        </w:tc>
        <w:tc>
          <w:tcPr>
            <w:tcW w:w="1587" w:type="dxa"/>
            <w:vAlign w:val="center"/>
          </w:tcPr>
          <w:p w14:paraId="15488015">
            <w:pPr>
              <w:pStyle w:val="12"/>
            </w:pPr>
            <w:r>
              <w:t>50%</w:t>
            </w:r>
          </w:p>
        </w:tc>
        <w:tc>
          <w:tcPr>
            <w:tcW w:w="1304" w:type="dxa"/>
            <w:vAlign w:val="center"/>
          </w:tcPr>
          <w:p w14:paraId="1A3CE6E3">
            <w:pPr>
              <w:pStyle w:val="12"/>
            </w:pPr>
            <w:r>
              <w:t>75%</w:t>
            </w:r>
          </w:p>
        </w:tc>
        <w:tc>
          <w:tcPr>
            <w:tcW w:w="3118" w:type="dxa"/>
            <w:gridSpan w:val="2"/>
            <w:vAlign w:val="center"/>
          </w:tcPr>
          <w:p w14:paraId="2EB98122">
            <w:pPr>
              <w:pStyle w:val="12"/>
            </w:pPr>
            <w:r>
              <w:t>100%</w:t>
            </w:r>
          </w:p>
        </w:tc>
      </w:tr>
      <w:tr w14:paraId="25135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204F9">
            <w:pPr>
              <w:pStyle w:val="11"/>
            </w:pPr>
            <w:r>
              <w:t>绩效目标</w:t>
            </w:r>
          </w:p>
        </w:tc>
        <w:tc>
          <w:tcPr>
            <w:tcW w:w="8617" w:type="dxa"/>
            <w:gridSpan w:val="6"/>
            <w:vAlign w:val="center"/>
          </w:tcPr>
          <w:p w14:paraId="32F418DD">
            <w:pPr>
              <w:pStyle w:val="10"/>
            </w:pPr>
            <w:r>
              <w:t>1.目标内容1</w:t>
            </w:r>
          </w:p>
        </w:tc>
      </w:tr>
    </w:tbl>
    <w:p w14:paraId="58D3C4C2">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90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88C43">
            <w:pPr>
              <w:pStyle w:val="11"/>
            </w:pPr>
            <w:r>
              <w:t>一级指标</w:t>
            </w:r>
          </w:p>
        </w:tc>
        <w:tc>
          <w:tcPr>
            <w:tcW w:w="1276" w:type="dxa"/>
            <w:vAlign w:val="center"/>
          </w:tcPr>
          <w:p w14:paraId="06983A23">
            <w:pPr>
              <w:pStyle w:val="11"/>
            </w:pPr>
            <w:r>
              <w:t>二级指标</w:t>
            </w:r>
          </w:p>
        </w:tc>
        <w:tc>
          <w:tcPr>
            <w:tcW w:w="1332" w:type="dxa"/>
            <w:vAlign w:val="center"/>
          </w:tcPr>
          <w:p w14:paraId="743422A4">
            <w:pPr>
              <w:pStyle w:val="11"/>
            </w:pPr>
            <w:r>
              <w:t>三级指标</w:t>
            </w:r>
          </w:p>
        </w:tc>
        <w:tc>
          <w:tcPr>
            <w:tcW w:w="2891" w:type="dxa"/>
            <w:vAlign w:val="center"/>
          </w:tcPr>
          <w:p w14:paraId="4CD2E462">
            <w:pPr>
              <w:pStyle w:val="11"/>
            </w:pPr>
            <w:r>
              <w:t>绩效指标描述</w:t>
            </w:r>
          </w:p>
        </w:tc>
        <w:tc>
          <w:tcPr>
            <w:tcW w:w="1276" w:type="dxa"/>
            <w:vAlign w:val="center"/>
          </w:tcPr>
          <w:p w14:paraId="2BD8AD2B">
            <w:pPr>
              <w:pStyle w:val="11"/>
            </w:pPr>
            <w:r>
              <w:t>指标值</w:t>
            </w:r>
          </w:p>
        </w:tc>
        <w:tc>
          <w:tcPr>
            <w:tcW w:w="1843" w:type="dxa"/>
            <w:vAlign w:val="center"/>
          </w:tcPr>
          <w:p w14:paraId="6363E922">
            <w:pPr>
              <w:pStyle w:val="11"/>
            </w:pPr>
            <w:r>
              <w:t>指标值确定依据</w:t>
            </w:r>
          </w:p>
        </w:tc>
      </w:tr>
      <w:tr w14:paraId="34FE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B40E9">
            <w:pPr>
              <w:pStyle w:val="12"/>
            </w:pPr>
            <w:r>
              <w:t>产出指标</w:t>
            </w:r>
          </w:p>
        </w:tc>
        <w:tc>
          <w:tcPr>
            <w:tcW w:w="1276" w:type="dxa"/>
            <w:vAlign w:val="center"/>
          </w:tcPr>
          <w:p w14:paraId="6364C5D5">
            <w:pPr>
              <w:pStyle w:val="10"/>
            </w:pPr>
            <w:r>
              <w:t>数量指标</w:t>
            </w:r>
          </w:p>
        </w:tc>
        <w:tc>
          <w:tcPr>
            <w:tcW w:w="1332" w:type="dxa"/>
            <w:vAlign w:val="center"/>
          </w:tcPr>
          <w:p w14:paraId="4F77DB4D">
            <w:pPr>
              <w:pStyle w:val="10"/>
            </w:pPr>
            <w:r>
              <w:t>完成率</w:t>
            </w:r>
          </w:p>
        </w:tc>
        <w:tc>
          <w:tcPr>
            <w:tcW w:w="2891" w:type="dxa"/>
            <w:vAlign w:val="center"/>
          </w:tcPr>
          <w:p w14:paraId="07022D78">
            <w:pPr>
              <w:pStyle w:val="10"/>
            </w:pPr>
            <w:r>
              <w:t>涉密</w:t>
            </w:r>
          </w:p>
        </w:tc>
        <w:tc>
          <w:tcPr>
            <w:tcW w:w="1276" w:type="dxa"/>
            <w:vAlign w:val="center"/>
          </w:tcPr>
          <w:p w14:paraId="7B2467BE">
            <w:pPr>
              <w:pStyle w:val="10"/>
            </w:pPr>
            <w:r>
              <w:t>涉密</w:t>
            </w:r>
          </w:p>
        </w:tc>
        <w:tc>
          <w:tcPr>
            <w:tcW w:w="1843" w:type="dxa"/>
            <w:vAlign w:val="center"/>
          </w:tcPr>
          <w:p w14:paraId="50D2A6B9">
            <w:pPr>
              <w:pStyle w:val="10"/>
            </w:pPr>
            <w:r>
              <w:t>涉密</w:t>
            </w:r>
          </w:p>
        </w:tc>
      </w:tr>
      <w:tr w14:paraId="047DE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685F0B"/>
        </w:tc>
        <w:tc>
          <w:tcPr>
            <w:tcW w:w="1276" w:type="dxa"/>
            <w:vAlign w:val="center"/>
          </w:tcPr>
          <w:p w14:paraId="2157D024">
            <w:pPr>
              <w:pStyle w:val="10"/>
            </w:pPr>
            <w:r>
              <w:t>质量指标</w:t>
            </w:r>
          </w:p>
        </w:tc>
        <w:tc>
          <w:tcPr>
            <w:tcW w:w="1332" w:type="dxa"/>
            <w:vAlign w:val="center"/>
          </w:tcPr>
          <w:p w14:paraId="5EA04999">
            <w:pPr>
              <w:pStyle w:val="10"/>
            </w:pPr>
            <w:r>
              <w:t>完成率</w:t>
            </w:r>
          </w:p>
        </w:tc>
        <w:tc>
          <w:tcPr>
            <w:tcW w:w="2891" w:type="dxa"/>
            <w:vAlign w:val="center"/>
          </w:tcPr>
          <w:p w14:paraId="110DFA15">
            <w:pPr>
              <w:pStyle w:val="10"/>
            </w:pPr>
            <w:r>
              <w:t>涉密</w:t>
            </w:r>
          </w:p>
        </w:tc>
        <w:tc>
          <w:tcPr>
            <w:tcW w:w="1276" w:type="dxa"/>
            <w:vAlign w:val="center"/>
          </w:tcPr>
          <w:p w14:paraId="4B625D9D">
            <w:pPr>
              <w:pStyle w:val="10"/>
            </w:pPr>
            <w:r>
              <w:t>涉密</w:t>
            </w:r>
          </w:p>
        </w:tc>
        <w:tc>
          <w:tcPr>
            <w:tcW w:w="1843" w:type="dxa"/>
            <w:vAlign w:val="center"/>
          </w:tcPr>
          <w:p w14:paraId="22E8E23C">
            <w:pPr>
              <w:pStyle w:val="10"/>
            </w:pPr>
            <w:r>
              <w:t>涉密</w:t>
            </w:r>
          </w:p>
        </w:tc>
      </w:tr>
      <w:tr w14:paraId="219D5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C9E787"/>
        </w:tc>
        <w:tc>
          <w:tcPr>
            <w:tcW w:w="1276" w:type="dxa"/>
            <w:vAlign w:val="center"/>
          </w:tcPr>
          <w:p w14:paraId="2EF947D9">
            <w:pPr>
              <w:pStyle w:val="10"/>
            </w:pPr>
            <w:r>
              <w:t>时效指标</w:t>
            </w:r>
          </w:p>
        </w:tc>
        <w:tc>
          <w:tcPr>
            <w:tcW w:w="1332" w:type="dxa"/>
            <w:vAlign w:val="center"/>
          </w:tcPr>
          <w:p w14:paraId="6000940F">
            <w:pPr>
              <w:pStyle w:val="10"/>
            </w:pPr>
            <w:r>
              <w:t>完成率</w:t>
            </w:r>
          </w:p>
        </w:tc>
        <w:tc>
          <w:tcPr>
            <w:tcW w:w="2891" w:type="dxa"/>
            <w:vAlign w:val="center"/>
          </w:tcPr>
          <w:p w14:paraId="6CBE1155">
            <w:pPr>
              <w:pStyle w:val="10"/>
            </w:pPr>
            <w:r>
              <w:t>涉密</w:t>
            </w:r>
          </w:p>
        </w:tc>
        <w:tc>
          <w:tcPr>
            <w:tcW w:w="1276" w:type="dxa"/>
            <w:vAlign w:val="center"/>
          </w:tcPr>
          <w:p w14:paraId="381D2BCF">
            <w:pPr>
              <w:pStyle w:val="10"/>
            </w:pPr>
            <w:r>
              <w:t>涉密</w:t>
            </w:r>
          </w:p>
        </w:tc>
        <w:tc>
          <w:tcPr>
            <w:tcW w:w="1843" w:type="dxa"/>
            <w:vAlign w:val="center"/>
          </w:tcPr>
          <w:p w14:paraId="5D6AC05F">
            <w:pPr>
              <w:pStyle w:val="10"/>
            </w:pPr>
            <w:r>
              <w:t>涉密</w:t>
            </w:r>
          </w:p>
        </w:tc>
      </w:tr>
      <w:tr w14:paraId="417B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452559"/>
        </w:tc>
        <w:tc>
          <w:tcPr>
            <w:tcW w:w="1276" w:type="dxa"/>
            <w:vAlign w:val="center"/>
          </w:tcPr>
          <w:p w14:paraId="48DB5ED0">
            <w:pPr>
              <w:pStyle w:val="10"/>
            </w:pPr>
            <w:r>
              <w:t>成本指标</w:t>
            </w:r>
          </w:p>
        </w:tc>
        <w:tc>
          <w:tcPr>
            <w:tcW w:w="1332" w:type="dxa"/>
            <w:vAlign w:val="center"/>
          </w:tcPr>
          <w:p w14:paraId="271A7FAB">
            <w:pPr>
              <w:pStyle w:val="10"/>
            </w:pPr>
            <w:r>
              <w:t>完成率</w:t>
            </w:r>
          </w:p>
        </w:tc>
        <w:tc>
          <w:tcPr>
            <w:tcW w:w="2891" w:type="dxa"/>
            <w:vAlign w:val="center"/>
          </w:tcPr>
          <w:p w14:paraId="46584E59">
            <w:pPr>
              <w:pStyle w:val="10"/>
            </w:pPr>
            <w:r>
              <w:t>涉密</w:t>
            </w:r>
          </w:p>
        </w:tc>
        <w:tc>
          <w:tcPr>
            <w:tcW w:w="1276" w:type="dxa"/>
            <w:vAlign w:val="center"/>
          </w:tcPr>
          <w:p w14:paraId="42FE774B">
            <w:pPr>
              <w:pStyle w:val="10"/>
            </w:pPr>
            <w:r>
              <w:t>涉密</w:t>
            </w:r>
          </w:p>
        </w:tc>
        <w:tc>
          <w:tcPr>
            <w:tcW w:w="1843" w:type="dxa"/>
            <w:vAlign w:val="center"/>
          </w:tcPr>
          <w:p w14:paraId="2A5E388C">
            <w:pPr>
              <w:pStyle w:val="10"/>
            </w:pPr>
            <w:r>
              <w:t>涉密</w:t>
            </w:r>
          </w:p>
        </w:tc>
      </w:tr>
      <w:tr w14:paraId="5495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AE9EC">
            <w:pPr>
              <w:pStyle w:val="12"/>
            </w:pPr>
            <w:r>
              <w:t>效益指标</w:t>
            </w:r>
          </w:p>
        </w:tc>
        <w:tc>
          <w:tcPr>
            <w:tcW w:w="1276" w:type="dxa"/>
            <w:vAlign w:val="center"/>
          </w:tcPr>
          <w:p w14:paraId="0E7E65F7">
            <w:pPr>
              <w:pStyle w:val="10"/>
            </w:pPr>
            <w:r>
              <w:t>经济效益指标</w:t>
            </w:r>
          </w:p>
        </w:tc>
        <w:tc>
          <w:tcPr>
            <w:tcW w:w="1332" w:type="dxa"/>
            <w:vAlign w:val="center"/>
          </w:tcPr>
          <w:p w14:paraId="1C65C2C9">
            <w:pPr>
              <w:pStyle w:val="10"/>
            </w:pPr>
            <w:r>
              <w:t>完成率</w:t>
            </w:r>
          </w:p>
        </w:tc>
        <w:tc>
          <w:tcPr>
            <w:tcW w:w="2891" w:type="dxa"/>
            <w:vAlign w:val="center"/>
          </w:tcPr>
          <w:p w14:paraId="3DD79998">
            <w:pPr>
              <w:pStyle w:val="10"/>
            </w:pPr>
            <w:r>
              <w:t>涉密</w:t>
            </w:r>
          </w:p>
        </w:tc>
        <w:tc>
          <w:tcPr>
            <w:tcW w:w="1276" w:type="dxa"/>
            <w:vAlign w:val="center"/>
          </w:tcPr>
          <w:p w14:paraId="00A801E7">
            <w:pPr>
              <w:pStyle w:val="10"/>
            </w:pPr>
            <w:r>
              <w:t>涉密</w:t>
            </w:r>
          </w:p>
        </w:tc>
        <w:tc>
          <w:tcPr>
            <w:tcW w:w="1843" w:type="dxa"/>
            <w:vAlign w:val="center"/>
          </w:tcPr>
          <w:p w14:paraId="55613933">
            <w:pPr>
              <w:pStyle w:val="10"/>
            </w:pPr>
            <w:r>
              <w:t>涉密</w:t>
            </w:r>
          </w:p>
        </w:tc>
      </w:tr>
      <w:tr w14:paraId="081E9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7010D6"/>
        </w:tc>
        <w:tc>
          <w:tcPr>
            <w:tcW w:w="1276" w:type="dxa"/>
            <w:vAlign w:val="center"/>
          </w:tcPr>
          <w:p w14:paraId="1D9B684A">
            <w:pPr>
              <w:pStyle w:val="10"/>
            </w:pPr>
            <w:r>
              <w:t>社会效益指标</w:t>
            </w:r>
          </w:p>
        </w:tc>
        <w:tc>
          <w:tcPr>
            <w:tcW w:w="1332" w:type="dxa"/>
            <w:vAlign w:val="center"/>
          </w:tcPr>
          <w:p w14:paraId="6A3F4CAA">
            <w:pPr>
              <w:pStyle w:val="10"/>
            </w:pPr>
            <w:r>
              <w:t>完成率</w:t>
            </w:r>
          </w:p>
        </w:tc>
        <w:tc>
          <w:tcPr>
            <w:tcW w:w="2891" w:type="dxa"/>
            <w:vAlign w:val="center"/>
          </w:tcPr>
          <w:p w14:paraId="64F4F285">
            <w:pPr>
              <w:pStyle w:val="10"/>
            </w:pPr>
            <w:r>
              <w:t>涉密</w:t>
            </w:r>
          </w:p>
        </w:tc>
        <w:tc>
          <w:tcPr>
            <w:tcW w:w="1276" w:type="dxa"/>
            <w:vAlign w:val="center"/>
          </w:tcPr>
          <w:p w14:paraId="217D9935">
            <w:pPr>
              <w:pStyle w:val="10"/>
            </w:pPr>
            <w:r>
              <w:t>涉密</w:t>
            </w:r>
          </w:p>
        </w:tc>
        <w:tc>
          <w:tcPr>
            <w:tcW w:w="1843" w:type="dxa"/>
            <w:vAlign w:val="center"/>
          </w:tcPr>
          <w:p w14:paraId="0BAFC8A9">
            <w:pPr>
              <w:pStyle w:val="10"/>
            </w:pPr>
            <w:r>
              <w:t>涉密</w:t>
            </w:r>
          </w:p>
        </w:tc>
      </w:tr>
      <w:tr w14:paraId="49F36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EDF4F"/>
        </w:tc>
        <w:tc>
          <w:tcPr>
            <w:tcW w:w="1276" w:type="dxa"/>
            <w:vAlign w:val="center"/>
          </w:tcPr>
          <w:p w14:paraId="1FFA634C">
            <w:pPr>
              <w:pStyle w:val="10"/>
            </w:pPr>
            <w:r>
              <w:t>生态效益指标</w:t>
            </w:r>
          </w:p>
        </w:tc>
        <w:tc>
          <w:tcPr>
            <w:tcW w:w="1332" w:type="dxa"/>
            <w:vAlign w:val="center"/>
          </w:tcPr>
          <w:p w14:paraId="6A4E6DC2">
            <w:pPr>
              <w:pStyle w:val="10"/>
            </w:pPr>
            <w:r>
              <w:t>完成率</w:t>
            </w:r>
          </w:p>
        </w:tc>
        <w:tc>
          <w:tcPr>
            <w:tcW w:w="2891" w:type="dxa"/>
            <w:vAlign w:val="center"/>
          </w:tcPr>
          <w:p w14:paraId="124CAF71">
            <w:pPr>
              <w:pStyle w:val="10"/>
            </w:pPr>
            <w:r>
              <w:t>涉密</w:t>
            </w:r>
          </w:p>
        </w:tc>
        <w:tc>
          <w:tcPr>
            <w:tcW w:w="1276" w:type="dxa"/>
            <w:vAlign w:val="center"/>
          </w:tcPr>
          <w:p w14:paraId="03655641">
            <w:pPr>
              <w:pStyle w:val="10"/>
            </w:pPr>
            <w:r>
              <w:t>涉密</w:t>
            </w:r>
          </w:p>
        </w:tc>
        <w:tc>
          <w:tcPr>
            <w:tcW w:w="1843" w:type="dxa"/>
            <w:vAlign w:val="center"/>
          </w:tcPr>
          <w:p w14:paraId="5ABF4096">
            <w:pPr>
              <w:pStyle w:val="10"/>
            </w:pPr>
            <w:r>
              <w:t>涉密</w:t>
            </w:r>
          </w:p>
        </w:tc>
      </w:tr>
      <w:tr w14:paraId="65EEE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BD326F"/>
        </w:tc>
        <w:tc>
          <w:tcPr>
            <w:tcW w:w="1276" w:type="dxa"/>
            <w:vAlign w:val="center"/>
          </w:tcPr>
          <w:p w14:paraId="35F3DFDF">
            <w:pPr>
              <w:pStyle w:val="10"/>
            </w:pPr>
            <w:r>
              <w:t>可持续影响指标</w:t>
            </w:r>
          </w:p>
        </w:tc>
        <w:tc>
          <w:tcPr>
            <w:tcW w:w="1332" w:type="dxa"/>
            <w:vAlign w:val="center"/>
          </w:tcPr>
          <w:p w14:paraId="536ED8F8">
            <w:pPr>
              <w:pStyle w:val="10"/>
            </w:pPr>
            <w:r>
              <w:t>完成率</w:t>
            </w:r>
          </w:p>
        </w:tc>
        <w:tc>
          <w:tcPr>
            <w:tcW w:w="2891" w:type="dxa"/>
            <w:vAlign w:val="center"/>
          </w:tcPr>
          <w:p w14:paraId="424BF721">
            <w:pPr>
              <w:pStyle w:val="10"/>
            </w:pPr>
            <w:r>
              <w:t>涉密</w:t>
            </w:r>
          </w:p>
        </w:tc>
        <w:tc>
          <w:tcPr>
            <w:tcW w:w="1276" w:type="dxa"/>
            <w:vAlign w:val="center"/>
          </w:tcPr>
          <w:p w14:paraId="60017151">
            <w:pPr>
              <w:pStyle w:val="10"/>
            </w:pPr>
            <w:r>
              <w:t>涉密</w:t>
            </w:r>
          </w:p>
        </w:tc>
        <w:tc>
          <w:tcPr>
            <w:tcW w:w="1843" w:type="dxa"/>
            <w:vAlign w:val="center"/>
          </w:tcPr>
          <w:p w14:paraId="1C2127A1">
            <w:pPr>
              <w:pStyle w:val="10"/>
            </w:pPr>
            <w:r>
              <w:t>涉密</w:t>
            </w:r>
          </w:p>
        </w:tc>
      </w:tr>
      <w:tr w14:paraId="3F07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45E32">
            <w:pPr>
              <w:pStyle w:val="12"/>
            </w:pPr>
            <w:r>
              <w:t>满意度指标</w:t>
            </w:r>
          </w:p>
        </w:tc>
        <w:tc>
          <w:tcPr>
            <w:tcW w:w="1276" w:type="dxa"/>
            <w:vAlign w:val="center"/>
          </w:tcPr>
          <w:p w14:paraId="215ED417">
            <w:pPr>
              <w:pStyle w:val="10"/>
            </w:pPr>
            <w:r>
              <w:t>服务对象满意度指标</w:t>
            </w:r>
          </w:p>
        </w:tc>
        <w:tc>
          <w:tcPr>
            <w:tcW w:w="1332" w:type="dxa"/>
            <w:vAlign w:val="center"/>
          </w:tcPr>
          <w:p w14:paraId="3A4F2AE9">
            <w:pPr>
              <w:pStyle w:val="10"/>
            </w:pPr>
            <w:r>
              <w:t>完成率</w:t>
            </w:r>
          </w:p>
        </w:tc>
        <w:tc>
          <w:tcPr>
            <w:tcW w:w="2891" w:type="dxa"/>
            <w:vAlign w:val="center"/>
          </w:tcPr>
          <w:p w14:paraId="149B4940">
            <w:pPr>
              <w:pStyle w:val="10"/>
            </w:pPr>
            <w:r>
              <w:t>涉密</w:t>
            </w:r>
          </w:p>
        </w:tc>
        <w:tc>
          <w:tcPr>
            <w:tcW w:w="1276" w:type="dxa"/>
            <w:vAlign w:val="center"/>
          </w:tcPr>
          <w:p w14:paraId="5FD52D93">
            <w:pPr>
              <w:pStyle w:val="10"/>
            </w:pPr>
            <w:r>
              <w:t>涉密</w:t>
            </w:r>
          </w:p>
        </w:tc>
        <w:tc>
          <w:tcPr>
            <w:tcW w:w="1843" w:type="dxa"/>
            <w:vAlign w:val="center"/>
          </w:tcPr>
          <w:p w14:paraId="034FDEED">
            <w:pPr>
              <w:pStyle w:val="10"/>
            </w:pPr>
            <w:r>
              <w:t>涉密</w:t>
            </w:r>
          </w:p>
        </w:tc>
      </w:tr>
    </w:tbl>
    <w:p w14:paraId="34598A7E">
      <w:pPr>
        <w:sectPr>
          <w:pgSz w:w="11900" w:h="16840"/>
          <w:pgMar w:top="1984" w:right="1304" w:bottom="1134" w:left="1304" w:header="720" w:footer="720" w:gutter="0"/>
          <w:cols w:space="720" w:num="1"/>
        </w:sectPr>
      </w:pPr>
    </w:p>
    <w:p w14:paraId="77DA16EF">
      <w:pPr>
        <w:jc w:val="center"/>
      </w:pPr>
      <w:r>
        <w:rPr>
          <w:rFonts w:ascii="方正仿宋_GBK" w:hAnsi="方正仿宋_GBK" w:eastAsia="方正仿宋_GBK" w:cs="方正仿宋_GBK"/>
          <w:color w:val="000000"/>
          <w:sz w:val="28"/>
        </w:rPr>
        <w:t xml:space="preserve"> </w:t>
      </w:r>
    </w:p>
    <w:p w14:paraId="53660C94">
      <w:pPr>
        <w:ind w:firstLine="560"/>
        <w:outlineLvl w:val="3"/>
      </w:pPr>
      <w:bookmarkStart w:id="3" w:name="_Toc_4_4_0000000006"/>
      <w:r>
        <w:rPr>
          <w:rFonts w:ascii="方正仿宋_GBK" w:hAnsi="方正仿宋_GBK" w:eastAsia="方正仿宋_GBK" w:cs="方正仿宋_GBK"/>
          <w:color w:val="000000"/>
          <w:sz w:val="28"/>
        </w:rPr>
        <w:t>3.怀财字【2022】7号专项经费绩效目标表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898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3C82DB1">
            <w:pPr>
              <w:pStyle w:val="9"/>
              <w:rPr>
                <w:rFonts w:hint="eastAsia"/>
                <w:lang w:eastAsia="zh-CN"/>
              </w:rPr>
            </w:pPr>
            <w:r>
              <w:t>201001中共怀来县委</w:t>
            </w:r>
            <w:r>
              <w:rPr>
                <w:rFonts w:hint="eastAsia"/>
                <w:lang w:eastAsia="zh-CN"/>
              </w:rPr>
              <w:t>部门</w:t>
            </w:r>
          </w:p>
        </w:tc>
        <w:tc>
          <w:tcPr>
            <w:tcW w:w="1843" w:type="dxa"/>
            <w:tcBorders>
              <w:top w:val="single" w:color="FFFFFF" w:sz="6" w:space="0"/>
              <w:left w:val="single" w:color="FFFFFF" w:sz="6" w:space="0"/>
              <w:right w:val="single" w:color="FFFFFF" w:sz="6" w:space="0"/>
            </w:tcBorders>
            <w:vAlign w:val="center"/>
          </w:tcPr>
          <w:p w14:paraId="0AC0543F">
            <w:pPr>
              <w:pStyle w:val="8"/>
            </w:pPr>
            <w:r>
              <w:rPr>
                <w:rFonts w:hint="eastAsia"/>
                <w:lang w:eastAsia="zh-CN"/>
              </w:rPr>
              <w:t>单位</w:t>
            </w:r>
            <w:r>
              <w:t>：万元</w:t>
            </w:r>
          </w:p>
        </w:tc>
      </w:tr>
      <w:tr w14:paraId="65A96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7F185">
            <w:pPr>
              <w:pStyle w:val="11"/>
            </w:pPr>
            <w:r>
              <w:t>项目编码</w:t>
            </w:r>
          </w:p>
        </w:tc>
        <w:tc>
          <w:tcPr>
            <w:tcW w:w="2608" w:type="dxa"/>
            <w:gridSpan w:val="2"/>
            <w:vAlign w:val="center"/>
          </w:tcPr>
          <w:p w14:paraId="06C912B1">
            <w:pPr>
              <w:pStyle w:val="10"/>
            </w:pPr>
            <w:r>
              <w:t>13073022P00811910003A</w:t>
            </w:r>
          </w:p>
        </w:tc>
        <w:tc>
          <w:tcPr>
            <w:tcW w:w="1587" w:type="dxa"/>
            <w:vAlign w:val="center"/>
          </w:tcPr>
          <w:p w14:paraId="214E5842">
            <w:pPr>
              <w:pStyle w:val="11"/>
            </w:pPr>
            <w:r>
              <w:t>项目名称</w:t>
            </w:r>
          </w:p>
        </w:tc>
        <w:tc>
          <w:tcPr>
            <w:tcW w:w="4422" w:type="dxa"/>
            <w:gridSpan w:val="3"/>
            <w:vAlign w:val="center"/>
          </w:tcPr>
          <w:p w14:paraId="5720299F">
            <w:pPr>
              <w:pStyle w:val="10"/>
            </w:pPr>
            <w:r>
              <w:t>怀财字【2022】7号专项经费</w:t>
            </w:r>
          </w:p>
        </w:tc>
      </w:tr>
      <w:tr w14:paraId="5A498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7A973">
            <w:pPr>
              <w:pStyle w:val="11"/>
            </w:pPr>
            <w:r>
              <w:t>预算规模及资金用途</w:t>
            </w:r>
          </w:p>
        </w:tc>
        <w:tc>
          <w:tcPr>
            <w:tcW w:w="1276" w:type="dxa"/>
            <w:vAlign w:val="center"/>
          </w:tcPr>
          <w:p w14:paraId="04C24AD8">
            <w:pPr>
              <w:pStyle w:val="11"/>
            </w:pPr>
            <w:r>
              <w:t>预算数</w:t>
            </w:r>
          </w:p>
        </w:tc>
        <w:tc>
          <w:tcPr>
            <w:tcW w:w="1332" w:type="dxa"/>
            <w:vAlign w:val="center"/>
          </w:tcPr>
          <w:p w14:paraId="4D3261F0">
            <w:pPr>
              <w:pStyle w:val="10"/>
            </w:pPr>
            <w:r>
              <w:t>300.00</w:t>
            </w:r>
          </w:p>
        </w:tc>
        <w:tc>
          <w:tcPr>
            <w:tcW w:w="1587" w:type="dxa"/>
            <w:vAlign w:val="center"/>
          </w:tcPr>
          <w:p w14:paraId="425A6BAC">
            <w:pPr>
              <w:pStyle w:val="11"/>
            </w:pPr>
            <w:r>
              <w:t>其中：财政    资金</w:t>
            </w:r>
          </w:p>
        </w:tc>
        <w:tc>
          <w:tcPr>
            <w:tcW w:w="1304" w:type="dxa"/>
            <w:vAlign w:val="center"/>
          </w:tcPr>
          <w:p w14:paraId="58F35C8F">
            <w:pPr>
              <w:pStyle w:val="10"/>
            </w:pPr>
            <w:r>
              <w:t>300.00</w:t>
            </w:r>
          </w:p>
        </w:tc>
        <w:tc>
          <w:tcPr>
            <w:tcW w:w="1276" w:type="dxa"/>
            <w:vAlign w:val="center"/>
          </w:tcPr>
          <w:p w14:paraId="7AFC8693">
            <w:pPr>
              <w:pStyle w:val="11"/>
            </w:pPr>
            <w:r>
              <w:t>其他资金</w:t>
            </w:r>
          </w:p>
        </w:tc>
        <w:tc>
          <w:tcPr>
            <w:tcW w:w="1843" w:type="dxa"/>
            <w:vAlign w:val="center"/>
          </w:tcPr>
          <w:p w14:paraId="7DD1BBE5">
            <w:pPr>
              <w:pStyle w:val="10"/>
            </w:pPr>
            <w:r>
              <w:t xml:space="preserve"> </w:t>
            </w:r>
          </w:p>
        </w:tc>
      </w:tr>
      <w:tr w14:paraId="741E8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0B7A2"/>
        </w:tc>
        <w:tc>
          <w:tcPr>
            <w:tcW w:w="8617" w:type="dxa"/>
            <w:gridSpan w:val="6"/>
            <w:vAlign w:val="center"/>
          </w:tcPr>
          <w:p w14:paraId="4210BBCD">
            <w:pPr>
              <w:pStyle w:val="10"/>
            </w:pPr>
            <w:r>
              <w:t>承担县委领导交办的公文运转、日常公务活动、信息调研、督导检查及日常事务管理。确保办公室工作效率高、无差错、领导满意、群众满意，为办公室工作的高效运转保驾护航</w:t>
            </w:r>
          </w:p>
        </w:tc>
      </w:tr>
      <w:tr w14:paraId="1E10F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3AED7">
            <w:pPr>
              <w:pStyle w:val="11"/>
            </w:pPr>
            <w:r>
              <w:t>资金支出计划（%）</w:t>
            </w:r>
          </w:p>
        </w:tc>
        <w:tc>
          <w:tcPr>
            <w:tcW w:w="2608" w:type="dxa"/>
            <w:gridSpan w:val="2"/>
            <w:vAlign w:val="center"/>
          </w:tcPr>
          <w:p w14:paraId="60316681">
            <w:pPr>
              <w:pStyle w:val="11"/>
            </w:pPr>
            <w:r>
              <w:t>3月底</w:t>
            </w:r>
          </w:p>
        </w:tc>
        <w:tc>
          <w:tcPr>
            <w:tcW w:w="1587" w:type="dxa"/>
            <w:vAlign w:val="center"/>
          </w:tcPr>
          <w:p w14:paraId="7F86B859">
            <w:pPr>
              <w:pStyle w:val="11"/>
            </w:pPr>
            <w:r>
              <w:t>6月底</w:t>
            </w:r>
          </w:p>
        </w:tc>
        <w:tc>
          <w:tcPr>
            <w:tcW w:w="1304" w:type="dxa"/>
            <w:vAlign w:val="center"/>
          </w:tcPr>
          <w:p w14:paraId="78845B82">
            <w:pPr>
              <w:pStyle w:val="11"/>
            </w:pPr>
            <w:r>
              <w:t>10月底</w:t>
            </w:r>
          </w:p>
        </w:tc>
        <w:tc>
          <w:tcPr>
            <w:tcW w:w="3118" w:type="dxa"/>
            <w:gridSpan w:val="2"/>
            <w:vAlign w:val="center"/>
          </w:tcPr>
          <w:p w14:paraId="0E618884">
            <w:pPr>
              <w:pStyle w:val="11"/>
            </w:pPr>
            <w:r>
              <w:t>12月底</w:t>
            </w:r>
          </w:p>
        </w:tc>
      </w:tr>
      <w:tr w14:paraId="70D8A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FAFA9"/>
        </w:tc>
        <w:tc>
          <w:tcPr>
            <w:tcW w:w="2608" w:type="dxa"/>
            <w:gridSpan w:val="2"/>
            <w:vAlign w:val="center"/>
          </w:tcPr>
          <w:p w14:paraId="224A4636">
            <w:pPr>
              <w:pStyle w:val="12"/>
            </w:pPr>
            <w:r>
              <w:t>40%</w:t>
            </w:r>
          </w:p>
        </w:tc>
        <w:tc>
          <w:tcPr>
            <w:tcW w:w="1587" w:type="dxa"/>
            <w:vAlign w:val="center"/>
          </w:tcPr>
          <w:p w14:paraId="5D6F63E1">
            <w:pPr>
              <w:pStyle w:val="12"/>
            </w:pPr>
            <w:r>
              <w:t>40%</w:t>
            </w:r>
          </w:p>
        </w:tc>
        <w:tc>
          <w:tcPr>
            <w:tcW w:w="1304" w:type="dxa"/>
            <w:vAlign w:val="center"/>
          </w:tcPr>
          <w:p w14:paraId="09592D5C">
            <w:pPr>
              <w:pStyle w:val="12"/>
            </w:pPr>
            <w:r>
              <w:t>75%</w:t>
            </w:r>
          </w:p>
        </w:tc>
        <w:tc>
          <w:tcPr>
            <w:tcW w:w="3118" w:type="dxa"/>
            <w:gridSpan w:val="2"/>
            <w:vAlign w:val="center"/>
          </w:tcPr>
          <w:p w14:paraId="78AD85A8">
            <w:pPr>
              <w:pStyle w:val="12"/>
            </w:pPr>
            <w:r>
              <w:t>100%</w:t>
            </w:r>
          </w:p>
        </w:tc>
      </w:tr>
      <w:tr w14:paraId="747F2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BCDDD">
            <w:pPr>
              <w:pStyle w:val="11"/>
            </w:pPr>
            <w:r>
              <w:t>绩效目标</w:t>
            </w:r>
          </w:p>
        </w:tc>
        <w:tc>
          <w:tcPr>
            <w:tcW w:w="8617" w:type="dxa"/>
            <w:gridSpan w:val="6"/>
            <w:vAlign w:val="center"/>
          </w:tcPr>
          <w:p w14:paraId="677770AD">
            <w:pPr>
              <w:pStyle w:val="10"/>
            </w:pPr>
            <w:r>
              <w:t>1.目标内容1</w:t>
            </w:r>
          </w:p>
        </w:tc>
      </w:tr>
    </w:tbl>
    <w:p w14:paraId="69C872B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BA4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A36C9">
            <w:pPr>
              <w:pStyle w:val="11"/>
            </w:pPr>
            <w:r>
              <w:t>一级指标</w:t>
            </w:r>
          </w:p>
        </w:tc>
        <w:tc>
          <w:tcPr>
            <w:tcW w:w="1276" w:type="dxa"/>
            <w:vAlign w:val="center"/>
          </w:tcPr>
          <w:p w14:paraId="1750E911">
            <w:pPr>
              <w:pStyle w:val="11"/>
            </w:pPr>
            <w:r>
              <w:t>二级指标</w:t>
            </w:r>
          </w:p>
        </w:tc>
        <w:tc>
          <w:tcPr>
            <w:tcW w:w="1332" w:type="dxa"/>
            <w:vAlign w:val="center"/>
          </w:tcPr>
          <w:p w14:paraId="38AA347E">
            <w:pPr>
              <w:pStyle w:val="11"/>
            </w:pPr>
            <w:r>
              <w:t>三级指标</w:t>
            </w:r>
          </w:p>
        </w:tc>
        <w:tc>
          <w:tcPr>
            <w:tcW w:w="2891" w:type="dxa"/>
            <w:vAlign w:val="center"/>
          </w:tcPr>
          <w:p w14:paraId="2E588029">
            <w:pPr>
              <w:pStyle w:val="11"/>
            </w:pPr>
            <w:r>
              <w:t>绩效指标描述</w:t>
            </w:r>
          </w:p>
        </w:tc>
        <w:tc>
          <w:tcPr>
            <w:tcW w:w="1276" w:type="dxa"/>
            <w:vAlign w:val="center"/>
          </w:tcPr>
          <w:p w14:paraId="4350F5C0">
            <w:pPr>
              <w:pStyle w:val="11"/>
            </w:pPr>
            <w:r>
              <w:t>指标值</w:t>
            </w:r>
          </w:p>
        </w:tc>
        <w:tc>
          <w:tcPr>
            <w:tcW w:w="1843" w:type="dxa"/>
            <w:vAlign w:val="center"/>
          </w:tcPr>
          <w:p w14:paraId="00C063A2">
            <w:pPr>
              <w:pStyle w:val="11"/>
            </w:pPr>
            <w:r>
              <w:t>指标值确定依据</w:t>
            </w:r>
          </w:p>
        </w:tc>
      </w:tr>
      <w:tr w14:paraId="4767F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462E9">
            <w:pPr>
              <w:pStyle w:val="12"/>
            </w:pPr>
            <w:r>
              <w:t>产出指标</w:t>
            </w:r>
          </w:p>
        </w:tc>
        <w:tc>
          <w:tcPr>
            <w:tcW w:w="1276" w:type="dxa"/>
            <w:vAlign w:val="center"/>
          </w:tcPr>
          <w:p w14:paraId="4FB7041B">
            <w:pPr>
              <w:pStyle w:val="10"/>
            </w:pPr>
            <w:r>
              <w:t>数量指标</w:t>
            </w:r>
          </w:p>
        </w:tc>
        <w:tc>
          <w:tcPr>
            <w:tcW w:w="1332" w:type="dxa"/>
            <w:vAlign w:val="center"/>
          </w:tcPr>
          <w:p w14:paraId="15A9AC14">
            <w:pPr>
              <w:pStyle w:val="10"/>
            </w:pPr>
            <w:r>
              <w:t>长期使用性</w:t>
            </w:r>
          </w:p>
        </w:tc>
        <w:tc>
          <w:tcPr>
            <w:tcW w:w="2891" w:type="dxa"/>
            <w:vAlign w:val="center"/>
          </w:tcPr>
          <w:p w14:paraId="2E1D24FF">
            <w:pPr>
              <w:pStyle w:val="10"/>
            </w:pPr>
            <w:r>
              <w:t>信息调研有时效性</w:t>
            </w:r>
          </w:p>
        </w:tc>
        <w:tc>
          <w:tcPr>
            <w:tcW w:w="1276" w:type="dxa"/>
            <w:vAlign w:val="center"/>
          </w:tcPr>
          <w:p w14:paraId="21CD079D">
            <w:pPr>
              <w:pStyle w:val="10"/>
            </w:pPr>
            <w:r>
              <w:t>信息调研有时效性</w:t>
            </w:r>
          </w:p>
        </w:tc>
        <w:tc>
          <w:tcPr>
            <w:tcW w:w="1843" w:type="dxa"/>
            <w:vAlign w:val="center"/>
          </w:tcPr>
          <w:p w14:paraId="4EB71F81">
            <w:pPr>
              <w:pStyle w:val="10"/>
            </w:pPr>
            <w:r>
              <w:t>围绕中央、省市重要会精神和社会热点，及时组织信息编写、调研报告</w:t>
            </w:r>
          </w:p>
        </w:tc>
      </w:tr>
      <w:tr w14:paraId="2EC24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1C21E"/>
        </w:tc>
        <w:tc>
          <w:tcPr>
            <w:tcW w:w="1276" w:type="dxa"/>
            <w:vAlign w:val="center"/>
          </w:tcPr>
          <w:p w14:paraId="04EA42BC">
            <w:pPr>
              <w:pStyle w:val="10"/>
            </w:pPr>
            <w:r>
              <w:t>质量指标</w:t>
            </w:r>
          </w:p>
        </w:tc>
        <w:tc>
          <w:tcPr>
            <w:tcW w:w="1332" w:type="dxa"/>
            <w:vAlign w:val="center"/>
          </w:tcPr>
          <w:p w14:paraId="2036EAD6">
            <w:pPr>
              <w:pStyle w:val="10"/>
            </w:pPr>
            <w:r>
              <w:t>完成率</w:t>
            </w:r>
          </w:p>
        </w:tc>
        <w:tc>
          <w:tcPr>
            <w:tcW w:w="2891" w:type="dxa"/>
            <w:vAlign w:val="center"/>
          </w:tcPr>
          <w:p w14:paraId="123C1297">
            <w:pPr>
              <w:pStyle w:val="10"/>
            </w:pPr>
            <w:r>
              <w:t>会议次数</w:t>
            </w:r>
          </w:p>
        </w:tc>
        <w:tc>
          <w:tcPr>
            <w:tcW w:w="1276" w:type="dxa"/>
            <w:vAlign w:val="center"/>
          </w:tcPr>
          <w:p w14:paraId="5B90DDF8">
            <w:pPr>
              <w:pStyle w:val="10"/>
            </w:pPr>
            <w:r>
              <w:t>会议次数</w:t>
            </w:r>
          </w:p>
        </w:tc>
        <w:tc>
          <w:tcPr>
            <w:tcW w:w="1843" w:type="dxa"/>
            <w:vAlign w:val="center"/>
          </w:tcPr>
          <w:p w14:paraId="78E12D57">
            <w:pPr>
              <w:pStyle w:val="10"/>
            </w:pPr>
            <w:r>
              <w:t>与上年召开 会议次数做对比</w:t>
            </w:r>
          </w:p>
        </w:tc>
      </w:tr>
      <w:tr w14:paraId="014D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C72A29"/>
        </w:tc>
        <w:tc>
          <w:tcPr>
            <w:tcW w:w="1276" w:type="dxa"/>
            <w:vAlign w:val="center"/>
          </w:tcPr>
          <w:p w14:paraId="00FCD56C">
            <w:pPr>
              <w:pStyle w:val="10"/>
            </w:pPr>
            <w:r>
              <w:t>成本指标</w:t>
            </w:r>
          </w:p>
        </w:tc>
        <w:tc>
          <w:tcPr>
            <w:tcW w:w="1332" w:type="dxa"/>
            <w:vAlign w:val="center"/>
          </w:tcPr>
          <w:p w14:paraId="109B8F85">
            <w:pPr>
              <w:pStyle w:val="10"/>
            </w:pPr>
            <w:r>
              <w:t>完成率</w:t>
            </w:r>
          </w:p>
        </w:tc>
        <w:tc>
          <w:tcPr>
            <w:tcW w:w="2891" w:type="dxa"/>
            <w:vAlign w:val="center"/>
          </w:tcPr>
          <w:p w14:paraId="72A14DC9">
            <w:pPr>
              <w:pStyle w:val="10"/>
            </w:pPr>
            <w:r>
              <w:t>文件、会议成本</w:t>
            </w:r>
          </w:p>
        </w:tc>
        <w:tc>
          <w:tcPr>
            <w:tcW w:w="1276" w:type="dxa"/>
            <w:vAlign w:val="center"/>
          </w:tcPr>
          <w:p w14:paraId="3883B47E">
            <w:pPr>
              <w:pStyle w:val="10"/>
            </w:pPr>
            <w:r>
              <w:t>压缩会议、文件成本</w:t>
            </w:r>
          </w:p>
        </w:tc>
        <w:tc>
          <w:tcPr>
            <w:tcW w:w="1843" w:type="dxa"/>
            <w:vAlign w:val="center"/>
          </w:tcPr>
          <w:p w14:paraId="492A340F">
            <w:pPr>
              <w:pStyle w:val="10"/>
            </w:pPr>
            <w:r>
              <w:t>与上年发文数做对比</w:t>
            </w:r>
          </w:p>
        </w:tc>
      </w:tr>
      <w:tr w14:paraId="7799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9C5914"/>
        </w:tc>
        <w:tc>
          <w:tcPr>
            <w:tcW w:w="1276" w:type="dxa"/>
            <w:vAlign w:val="center"/>
          </w:tcPr>
          <w:p w14:paraId="47E2CF39">
            <w:pPr>
              <w:pStyle w:val="10"/>
            </w:pPr>
            <w:r>
              <w:t>时效指标</w:t>
            </w:r>
          </w:p>
        </w:tc>
        <w:tc>
          <w:tcPr>
            <w:tcW w:w="1332" w:type="dxa"/>
            <w:vAlign w:val="center"/>
          </w:tcPr>
          <w:p w14:paraId="19EBFB9C">
            <w:pPr>
              <w:pStyle w:val="10"/>
            </w:pPr>
            <w:r>
              <w:t>及时性</w:t>
            </w:r>
          </w:p>
        </w:tc>
        <w:tc>
          <w:tcPr>
            <w:tcW w:w="2891" w:type="dxa"/>
            <w:vAlign w:val="center"/>
          </w:tcPr>
          <w:p w14:paraId="7F6F498E">
            <w:pPr>
              <w:pStyle w:val="10"/>
            </w:pPr>
            <w:r>
              <w:t>及时落实上级会议、文件精神</w:t>
            </w:r>
          </w:p>
        </w:tc>
        <w:tc>
          <w:tcPr>
            <w:tcW w:w="1276" w:type="dxa"/>
            <w:vAlign w:val="center"/>
          </w:tcPr>
          <w:p w14:paraId="6C78F58E">
            <w:pPr>
              <w:pStyle w:val="10"/>
            </w:pPr>
            <w:r>
              <w:t>及时落实上级会议、文件精神</w:t>
            </w:r>
          </w:p>
        </w:tc>
        <w:tc>
          <w:tcPr>
            <w:tcW w:w="1843" w:type="dxa"/>
            <w:vAlign w:val="center"/>
          </w:tcPr>
          <w:p w14:paraId="58D2DD8A">
            <w:pPr>
              <w:pStyle w:val="10"/>
            </w:pPr>
            <w:r>
              <w:t>与上年会议召开次数、发文数做对比</w:t>
            </w:r>
          </w:p>
        </w:tc>
      </w:tr>
      <w:tr w14:paraId="2C3F9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ACE7E">
            <w:pPr>
              <w:pStyle w:val="12"/>
            </w:pPr>
            <w:r>
              <w:t>效益指标</w:t>
            </w:r>
          </w:p>
        </w:tc>
        <w:tc>
          <w:tcPr>
            <w:tcW w:w="1276" w:type="dxa"/>
            <w:vAlign w:val="center"/>
          </w:tcPr>
          <w:p w14:paraId="076A0BC4">
            <w:pPr>
              <w:pStyle w:val="10"/>
            </w:pPr>
            <w:r>
              <w:t>可持续影响指标</w:t>
            </w:r>
          </w:p>
        </w:tc>
        <w:tc>
          <w:tcPr>
            <w:tcW w:w="1332" w:type="dxa"/>
            <w:vAlign w:val="center"/>
          </w:tcPr>
          <w:p w14:paraId="1B226A04">
            <w:pPr>
              <w:pStyle w:val="10"/>
            </w:pPr>
            <w:r>
              <w:t>长期使用性</w:t>
            </w:r>
          </w:p>
        </w:tc>
        <w:tc>
          <w:tcPr>
            <w:tcW w:w="2891" w:type="dxa"/>
            <w:vAlign w:val="center"/>
          </w:tcPr>
          <w:p w14:paraId="35A5944F">
            <w:pPr>
              <w:pStyle w:val="10"/>
            </w:pPr>
            <w:r>
              <w:t>能长期较好为县委领导提供有价值的信息调研材料</w:t>
            </w:r>
          </w:p>
        </w:tc>
        <w:tc>
          <w:tcPr>
            <w:tcW w:w="1276" w:type="dxa"/>
            <w:vAlign w:val="center"/>
          </w:tcPr>
          <w:p w14:paraId="66413344">
            <w:pPr>
              <w:pStyle w:val="10"/>
            </w:pPr>
            <w:r>
              <w:t>领导满意度</w:t>
            </w:r>
          </w:p>
        </w:tc>
        <w:tc>
          <w:tcPr>
            <w:tcW w:w="1843" w:type="dxa"/>
            <w:vAlign w:val="center"/>
          </w:tcPr>
          <w:p w14:paraId="0F448A05">
            <w:pPr>
              <w:pStyle w:val="10"/>
            </w:pPr>
            <w:r>
              <w:t>确保办公室工作顺得开展，为领导决策提供参考</w:t>
            </w:r>
          </w:p>
        </w:tc>
      </w:tr>
      <w:tr w14:paraId="1B557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6EDC04"/>
        </w:tc>
        <w:tc>
          <w:tcPr>
            <w:tcW w:w="1276" w:type="dxa"/>
            <w:vAlign w:val="center"/>
          </w:tcPr>
          <w:p w14:paraId="09804E5D">
            <w:pPr>
              <w:pStyle w:val="10"/>
            </w:pPr>
            <w:r>
              <w:t>社会效益指标</w:t>
            </w:r>
          </w:p>
        </w:tc>
        <w:tc>
          <w:tcPr>
            <w:tcW w:w="1332" w:type="dxa"/>
            <w:vAlign w:val="center"/>
          </w:tcPr>
          <w:p w14:paraId="4AC8D54F">
            <w:pPr>
              <w:pStyle w:val="10"/>
            </w:pPr>
            <w:r>
              <w:t>社会影响力</w:t>
            </w:r>
          </w:p>
        </w:tc>
        <w:tc>
          <w:tcPr>
            <w:tcW w:w="2891" w:type="dxa"/>
            <w:vAlign w:val="center"/>
          </w:tcPr>
          <w:p w14:paraId="48EABBAE">
            <w:pPr>
              <w:pStyle w:val="10"/>
            </w:pPr>
            <w:r>
              <w:t>认真落实中央、省、市重要会议精神，在工作中认真研判，为我县经济社会发展制定切实有效的措施并全力执行</w:t>
            </w:r>
          </w:p>
        </w:tc>
        <w:tc>
          <w:tcPr>
            <w:tcW w:w="1276" w:type="dxa"/>
            <w:vAlign w:val="center"/>
          </w:tcPr>
          <w:p w14:paraId="0E88D9A3">
            <w:pPr>
              <w:pStyle w:val="10"/>
            </w:pPr>
            <w:r>
              <w:t>社会影响力</w:t>
            </w:r>
          </w:p>
        </w:tc>
        <w:tc>
          <w:tcPr>
            <w:tcW w:w="1843" w:type="dxa"/>
            <w:vAlign w:val="center"/>
          </w:tcPr>
          <w:p w14:paraId="17D867A4">
            <w:pPr>
              <w:pStyle w:val="10"/>
            </w:pPr>
            <w:r>
              <w:t>确保县委的各项举措落到实处，为怀来发展谋幸福</w:t>
            </w:r>
          </w:p>
        </w:tc>
      </w:tr>
      <w:tr w14:paraId="1D96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2E450">
            <w:pPr>
              <w:pStyle w:val="12"/>
            </w:pPr>
            <w:r>
              <w:t>满意度指标</w:t>
            </w:r>
          </w:p>
        </w:tc>
        <w:tc>
          <w:tcPr>
            <w:tcW w:w="1276" w:type="dxa"/>
            <w:vAlign w:val="center"/>
          </w:tcPr>
          <w:p w14:paraId="296D852E">
            <w:pPr>
              <w:pStyle w:val="10"/>
            </w:pPr>
            <w:r>
              <w:t>服务对象满意度指标</w:t>
            </w:r>
          </w:p>
        </w:tc>
        <w:tc>
          <w:tcPr>
            <w:tcW w:w="1332" w:type="dxa"/>
            <w:vAlign w:val="center"/>
          </w:tcPr>
          <w:p w14:paraId="362D4456">
            <w:pPr>
              <w:pStyle w:val="10"/>
            </w:pPr>
            <w:r>
              <w:t>服务对象满意度</w:t>
            </w:r>
          </w:p>
        </w:tc>
        <w:tc>
          <w:tcPr>
            <w:tcW w:w="2891" w:type="dxa"/>
            <w:vAlign w:val="center"/>
          </w:tcPr>
          <w:p w14:paraId="3E6B4E59">
            <w:pPr>
              <w:pStyle w:val="10"/>
            </w:pPr>
            <w:r>
              <w:t>精减会议，减少文山会海，确保每次会议都能取得实效</w:t>
            </w:r>
          </w:p>
        </w:tc>
        <w:tc>
          <w:tcPr>
            <w:tcW w:w="1276" w:type="dxa"/>
            <w:vAlign w:val="center"/>
          </w:tcPr>
          <w:p w14:paraId="0D42EB90">
            <w:pPr>
              <w:pStyle w:val="10"/>
            </w:pPr>
            <w:r>
              <w:t>领导满意度</w:t>
            </w:r>
          </w:p>
        </w:tc>
        <w:tc>
          <w:tcPr>
            <w:tcW w:w="1843" w:type="dxa"/>
            <w:vAlign w:val="center"/>
          </w:tcPr>
          <w:p w14:paraId="1B31BFFC">
            <w:pPr>
              <w:pStyle w:val="10"/>
            </w:pPr>
            <w:r>
              <w:t>精减会议、减少文山会海，确保每一次会议都能落到实处，取得实效</w:t>
            </w:r>
          </w:p>
        </w:tc>
      </w:tr>
    </w:tbl>
    <w:p w14:paraId="3E807A27"/>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EB6D">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90BF">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E4YzMzZmJiNzU3YWRmMjdjOGE4ZDI5NjQ3Mjc2ZmIifQ=="/>
  </w:docVars>
  <w:rsids>
    <w:rsidRoot w:val="00204752"/>
    <w:rsid w:val="00204752"/>
    <w:rsid w:val="002D06DC"/>
    <w:rsid w:val="0081765F"/>
    <w:rsid w:val="00954322"/>
    <w:rsid w:val="009A3F30"/>
    <w:rsid w:val="00B9024F"/>
    <w:rsid w:val="00BF7F6B"/>
    <w:rsid w:val="00CF3B7F"/>
    <w:rsid w:val="00D03354"/>
    <w:rsid w:val="082B3673"/>
    <w:rsid w:val="0FE81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2022-04-20T06:31:54Z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Props1.xml><?xml version="1.0" encoding="utf-8"?>
<ds:datastoreItem xmlns:ds="http://schemas.openxmlformats.org/officeDocument/2006/customXml" ds:itemID="{1FDB9026-B850-4F0E-8996-2086B0F870CF}">
  <ds:schemaRefs/>
</ds:datastoreItem>
</file>

<file path=customXml/itemProps10.xml><?xml version="1.0" encoding="utf-8"?>
<ds:datastoreItem xmlns:ds="http://schemas.openxmlformats.org/officeDocument/2006/customXml" ds:itemID="{F30E2DF9-A89E-40F1-BCB6-AAC9BDEFD133}">
  <ds:schemaRefs/>
</ds:datastoreItem>
</file>

<file path=customXml/itemProps2.xml><?xml version="1.0" encoding="utf-8"?>
<ds:datastoreItem xmlns:ds="http://schemas.openxmlformats.org/officeDocument/2006/customXml" ds:itemID="{86870C3B-2734-418A-9AFB-74EEE31DB0FC}">
  <ds:schemaRefs/>
</ds:datastoreItem>
</file>

<file path=customXml/itemProps3.xml><?xml version="1.0" encoding="utf-8"?>
<ds:datastoreItem xmlns:ds="http://schemas.openxmlformats.org/officeDocument/2006/customXml" ds:itemID="{45416145-A94F-4FB4-823F-005466D368EE}">
  <ds:schemaRefs/>
</ds:datastoreItem>
</file>

<file path=customXml/itemProps4.xml><?xml version="1.0" encoding="utf-8"?>
<ds:datastoreItem xmlns:ds="http://schemas.openxmlformats.org/officeDocument/2006/customXml" ds:itemID="{9E1430D5-28B1-40FD-95F3-B958D63DE898}">
  <ds:schemaRefs/>
</ds:datastoreItem>
</file>

<file path=customXml/itemProps5.xml><?xml version="1.0" encoding="utf-8"?>
<ds:datastoreItem xmlns:ds="http://schemas.openxmlformats.org/officeDocument/2006/customXml" ds:itemID="{C0742F21-7F8A-4172-95DB-F0775B5173C6}">
  <ds:schemaRefs/>
</ds:datastoreItem>
</file>

<file path=customXml/itemProps6.xml><?xml version="1.0" encoding="utf-8"?>
<ds:datastoreItem xmlns:ds="http://schemas.openxmlformats.org/officeDocument/2006/customXml" ds:itemID="{F7173771-A59F-4174-BE97-C6AD9DF56A4F}">
  <ds:schemaRefs/>
</ds:datastoreItem>
</file>

<file path=customXml/itemProps7.xml><?xml version="1.0" encoding="utf-8"?>
<ds:datastoreItem xmlns:ds="http://schemas.openxmlformats.org/officeDocument/2006/customXml" ds:itemID="{3D2193BE-6626-4674-A7C5-F1430A022C36}">
  <ds:schemaRefs/>
</ds:datastoreItem>
</file>

<file path=customXml/itemProps8.xml><?xml version="1.0" encoding="utf-8"?>
<ds:datastoreItem xmlns:ds="http://schemas.openxmlformats.org/officeDocument/2006/customXml" ds:itemID="{6C9852F5-4DD3-4EDB-BDCA-F9C998673953}">
  <ds:schemaRefs/>
</ds:datastoreItem>
</file>

<file path=customXml/itemProps9.xml><?xml version="1.0" encoding="utf-8"?>
<ds:datastoreItem xmlns:ds="http://schemas.openxmlformats.org/officeDocument/2006/customXml" ds:itemID="{E06FC5DC-3C76-4533-AD45-879E02203D72}">
  <ds:schemaRefs/>
</ds:datastoreItem>
</file>

<file path=docProps/app.xml><?xml version="1.0" encoding="utf-8"?>
<Properties xmlns="http://schemas.openxmlformats.org/officeDocument/2006/extended-properties" xmlns:vt="http://schemas.openxmlformats.org/officeDocument/2006/docPropsVTypes">
  <Template>Normal</Template>
  <Pages>9</Pages>
  <Words>1712</Words>
  <Characters>1885</Characters>
  <Lines>19</Lines>
  <Paragraphs>5</Paragraphs>
  <TotalTime>3</TotalTime>
  <ScaleCrop>false</ScaleCrop>
  <LinksUpToDate>false</LinksUpToDate>
  <CharactersWithSpaces>1963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2022-04-20T14:31:00Z</dcterms:created>
  <dc:creator>Administrator</dc:creator>
  <cp:lastModifiedBy>何欣杰</cp:lastModifiedBy>
  <dcterms:modified xsi:type="dcterms:W3CDTF">2024-08-27T07:38:22Z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8FA8234E8B034122BEBE7922C6EF7FA0_12</vt:lpwstr>
  </property>
</Properties>
</file>