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7F101">
      <w:pPr>
        <w:jc w:val="center"/>
        <w:rPr>
          <w:rFonts w:hint="eastAsia"/>
          <w:color w:val="FF0000"/>
          <w:sz w:val="72"/>
          <w:szCs w:val="72"/>
        </w:rPr>
      </w:pPr>
      <w:r>
        <w:rPr>
          <w:rFonts w:hint="eastAsia"/>
          <w:color w:val="FF0000"/>
          <w:sz w:val="72"/>
          <w:szCs w:val="72"/>
        </w:rPr>
        <w:t xml:space="preserve">                                                                                                                                                                                                                                                                                                                                                                                                                                                         </w:t>
      </w:r>
    </w:p>
    <w:p w14:paraId="4F73896C">
      <w:pPr>
        <w:jc w:val="center"/>
        <w:rPr>
          <w:rFonts w:hint="eastAsia"/>
          <w:b/>
          <w:color w:val="FF0000"/>
          <w:spacing w:val="-224"/>
          <w:sz w:val="72"/>
          <w:szCs w:val="72"/>
        </w:rPr>
      </w:pPr>
    </w:p>
    <w:p w14:paraId="247EA57B">
      <w:pPr>
        <w:jc w:val="center"/>
        <w:rPr>
          <w:rFonts w:hint="eastAsia" w:ascii="宋体" w:hAnsi="宋体"/>
          <w:color w:val="FF0000"/>
          <w:spacing w:val="-400"/>
          <w:sz w:val="84"/>
          <w:szCs w:val="84"/>
        </w:rPr>
      </w:pPr>
      <w:r>
        <w:rPr>
          <w:rFonts w:hint="eastAsia" w:ascii="宋体" w:hAnsi="宋体"/>
          <w:color w:val="FF0000"/>
          <w:spacing w:val="-400"/>
          <w:sz w:val="44"/>
          <w:szCs w:val="44"/>
        </w:rPr>
        <w:pict>
          <v:shape id="_x0000_i1025" o:spt="136" type="#_x0000_t136" style="height:48pt;width:436.7pt;" fillcolor="#FF0000" filled="t" stroked="t" coordsize="21600,21600" adj="10800">
            <v:path/>
            <v:fill on="t" color2="#FFFFFF" focussize="0,0"/>
            <v:stroke weight="2pt" color="#FF0000"/>
            <v:imagedata o:title=""/>
            <o:lock v:ext="edit" aspectratio="f"/>
            <v:textpath on="t" fitshape="t" fitpath="t" trim="t" xscale="f" string="张家口市生态环境局怀来县分局文件" style="font-family:宋体;font-size:36pt;v-rotate-letters:f;v-same-letter-heights:f;v-text-align:center;v-text-spacing:78650f;"/>
            <w10:wrap type="none"/>
            <w10:anchorlock/>
          </v:shape>
        </w:pict>
      </w:r>
    </w:p>
    <w:p w14:paraId="2A71196D">
      <w:pPr>
        <w:rPr>
          <w:rFonts w:hint="eastAsia" w:ascii="宋体" w:hAnsi="宋体"/>
          <w:color w:val="FF0000"/>
          <w:spacing w:val="-400"/>
          <w:sz w:val="84"/>
          <w:szCs w:val="84"/>
          <w:u w:val="thick"/>
        </w:rPr>
      </w:pPr>
      <w:r>
        <w:rPr>
          <w:sz w:val="84"/>
        </w:rPr>
        <mc:AlternateContent>
          <mc:Choice Requires="wps">
            <w:drawing>
              <wp:anchor distT="0" distB="0" distL="114300" distR="114300" simplePos="0" relativeHeight="251659264" behindDoc="0" locked="0" layoutInCell="1" allowOverlap="1">
                <wp:simplePos x="0" y="0"/>
                <wp:positionH relativeFrom="column">
                  <wp:posOffset>1917065</wp:posOffset>
                </wp:positionH>
                <wp:positionV relativeFrom="paragraph">
                  <wp:posOffset>140970</wp:posOffset>
                </wp:positionV>
                <wp:extent cx="2497455" cy="410210"/>
                <wp:effectExtent l="0" t="0" r="17145" b="8890"/>
                <wp:wrapNone/>
                <wp:docPr id="5" name="矩形 5"/>
                <wp:cNvGraphicFramePr/>
                <a:graphic xmlns:a="http://schemas.openxmlformats.org/drawingml/2006/main">
                  <a:graphicData uri="http://schemas.microsoft.com/office/word/2010/wordprocessingShape">
                    <wps:wsp>
                      <wps:cNvSpPr/>
                      <wps:spPr>
                        <a:xfrm>
                          <a:off x="0" y="0"/>
                          <a:ext cx="2497455" cy="410210"/>
                        </a:xfrm>
                        <a:prstGeom prst="rect">
                          <a:avLst/>
                        </a:prstGeom>
                        <a:solidFill>
                          <a:srgbClr val="FFFFFF"/>
                        </a:solidFill>
                        <a:ln>
                          <a:noFill/>
                        </a:ln>
                      </wps:spPr>
                      <wps:txbx>
                        <w:txbxContent>
                          <w:p w14:paraId="558A5B09">
                            <w:pPr>
                              <w:rPr>
                                <w:rFonts w:hint="default"/>
                                <w:lang w:val="en-US"/>
                              </w:rPr>
                            </w:pPr>
                          </w:p>
                        </w:txbxContent>
                      </wps:txbx>
                      <wps:bodyPr upright="1"/>
                    </wps:wsp>
                  </a:graphicData>
                </a:graphic>
              </wp:anchor>
            </w:drawing>
          </mc:Choice>
          <mc:Fallback>
            <w:pict>
              <v:rect id="_x0000_s1026" o:spid="_x0000_s1026" o:spt="1" style="position:absolute;left:0pt;margin-left:150.95pt;margin-top:11.1pt;height:32.3pt;width:196.65pt;z-index:251659264;mso-width-relative:page;mso-height-relative:page;" fillcolor="#FFFFFF" filled="t" stroked="f" coordsize="21600,21600" o:gfxdata="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E0yg7XAAAACQEAAA8AAAAAAAAAAQAgAAAAIgAAAGRycy9kb3ducmV2LnhtbFBLAQIUABQA&#10;AAAIAIdO4kBmfe86uAEAAGoDAAAOAAAAAAAAAAEAIAAAACYBAABkcnMvZTJvRG9jLnhtbFBLBQYA&#10;AAAABgAGAFkBAABQBQAAAAA=&#10;">
                <v:fill on="t" focussize="0,0"/>
                <v:stroke on="f"/>
                <v:imagedata o:title=""/>
                <o:lock v:ext="edit" aspectratio="f"/>
                <v:textbox>
                  <w:txbxContent>
                    <w:p w14:paraId="558A5B09">
                      <w:pPr>
                        <w:rPr>
                          <w:rFonts w:hint="default"/>
                          <w:lang w:val="en-US"/>
                        </w:rPr>
                      </w:pPr>
                    </w:p>
                  </w:txbxContent>
                </v:textbox>
              </v:rect>
            </w:pict>
          </mc:Fallback>
        </mc:AlternateContent>
      </w:r>
      <w:r>
        <w:rPr>
          <w:rFonts w:hint="eastAsia" w:ascii="宋体" w:hAnsi="宋体"/>
          <w:color w:val="FF0000"/>
          <w:spacing w:val="-400"/>
          <w:sz w:val="84"/>
          <w:szCs w:val="84"/>
          <w:u w:val="thick"/>
        </w:rPr>
        <w:t xml:space="preserve"> </w:t>
      </w:r>
      <w:r>
        <w:rPr>
          <w:rFonts w:hint="eastAsia"/>
          <w:color w:val="FF0000"/>
          <w:sz w:val="72"/>
          <w:szCs w:val="72"/>
          <w:u w:val="thick"/>
        </w:rPr>
        <w:t xml:space="preserve">                         </w:t>
      </w:r>
    </w:p>
    <w:p w14:paraId="3A801541">
      <w:pPr>
        <w:pStyle w:val="11"/>
        <w:rPr>
          <w:rFonts w:hint="default" w:ascii="Times New Roman" w:hAnsi="Times New Roman" w:cs="Times New Roman"/>
          <w:sz w:val="28"/>
          <w:szCs w:val="28"/>
        </w:rPr>
      </w:pPr>
    </w:p>
    <w:p w14:paraId="79B37DB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kern w:val="2"/>
          <w:sz w:val="44"/>
          <w:szCs w:val="44"/>
          <w:lang w:val="en-US" w:eastAsia="zh-CN" w:bidi="ar-SA"/>
        </w:rPr>
      </w:pPr>
      <w:r>
        <w:rPr>
          <w:rFonts w:hint="eastAsia" w:ascii="华文中宋" w:hAnsi="华文中宋" w:eastAsia="华文中宋" w:cs="华文中宋"/>
          <w:kern w:val="2"/>
          <w:sz w:val="44"/>
          <w:szCs w:val="44"/>
          <w:lang w:val="en-US" w:eastAsia="zh-CN" w:bidi="ar-SA"/>
        </w:rPr>
        <w:t>张家口市生态环境局怀来县分局</w:t>
      </w:r>
    </w:p>
    <w:p w14:paraId="0380720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kern w:val="2"/>
          <w:sz w:val="44"/>
          <w:szCs w:val="44"/>
          <w:lang w:val="en-US" w:eastAsia="zh-CN" w:bidi="ar-SA"/>
        </w:rPr>
      </w:pPr>
      <w:r>
        <w:rPr>
          <w:rFonts w:hint="eastAsia" w:ascii="华文中宋" w:hAnsi="华文中宋" w:eastAsia="华文中宋" w:cs="华文中宋"/>
          <w:kern w:val="2"/>
          <w:sz w:val="44"/>
          <w:szCs w:val="44"/>
          <w:lang w:val="en-US" w:eastAsia="zh-CN" w:bidi="ar-SA"/>
        </w:rPr>
        <w:t xml:space="preserve">2025年生态环境监管“双随机、一公开” </w:t>
      </w:r>
    </w:p>
    <w:p w14:paraId="00DA28B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kern w:val="2"/>
          <w:sz w:val="44"/>
          <w:szCs w:val="44"/>
          <w:lang w:val="en-US" w:eastAsia="zh-CN" w:bidi="ar-SA"/>
        </w:rPr>
      </w:pPr>
      <w:r>
        <w:rPr>
          <w:rFonts w:hint="eastAsia" w:ascii="华文中宋" w:hAnsi="华文中宋" w:eastAsia="华文中宋" w:cs="华文中宋"/>
          <w:kern w:val="2"/>
          <w:sz w:val="44"/>
          <w:szCs w:val="44"/>
          <w:lang w:val="en-US" w:eastAsia="zh-CN" w:bidi="ar-SA"/>
        </w:rPr>
        <w:t>跨部门联合抽查工作方案</w:t>
      </w:r>
    </w:p>
    <w:p w14:paraId="4B5959B2">
      <w:pPr>
        <w:pStyle w:val="11"/>
        <w:rPr>
          <w:rFonts w:hint="default"/>
          <w:lang w:val="en-US" w:eastAsia="zh-CN"/>
        </w:rPr>
      </w:pPr>
    </w:p>
    <w:p w14:paraId="76FCE4BC">
      <w:pPr>
        <w:pStyle w:val="11"/>
        <w:rPr>
          <w:rFonts w:hint="default"/>
          <w:lang w:val="en-US" w:eastAsia="zh-CN"/>
        </w:rPr>
      </w:pPr>
    </w:p>
    <w:p w14:paraId="0CA29961">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为依法加强生态环境监管工作，减轻企业负担，优化营商环境，根据《怀来县2025年部门联合“双随机、一公开”抽查计划》，张家口市生态环境局怀来县分局、县文化和旅游局、县人社局决定，从 2025年3月起对涉水涉气企业随机抽取进行现场检查工作。</w:t>
      </w:r>
    </w:p>
    <w:p w14:paraId="04B0CD99">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35377B7B">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sectPr>
          <w:type w:val="continuous"/>
          <w:pgSz w:w="11906" w:h="16838"/>
          <w:pgMar w:top="1871" w:right="1440" w:bottom="1440" w:left="1440" w:header="851" w:footer="992" w:gutter="0"/>
          <w:pgNumType w:fmt="numberInDash" w:start="1"/>
          <w:cols w:space="425" w:num="1"/>
          <w:docGrid w:type="lines" w:linePitch="312" w:charSpace="0"/>
        </w:sectPr>
      </w:pPr>
      <w:r>
        <w:rPr>
          <w:rFonts w:hint="eastAsia" w:ascii="仿宋_GB2312" w:hAnsi="仿宋_GB2312" w:eastAsia="仿宋_GB2312" w:cs="仿宋_GB2312"/>
          <w:sz w:val="32"/>
          <w:szCs w:val="32"/>
          <w:lang w:val="en-US" w:eastAsia="zh-CN"/>
        </w:rPr>
        <w:t>在全县市场监管领域加快建立以“双随机、一公开”为基本手段的监管机制，依法查处违法违规行为，促进市场主体诚信自律，规范市场主体信息公示，强化市场主体信用约束，切实做到监管到位、严格规范执法，提高监管效能，为规范企业生产、经</w:t>
      </w:r>
    </w:p>
    <w:p w14:paraId="59307933">
      <w:pPr>
        <w:pStyle w:val="11"/>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营市场秩序，保障产品质量安全和维护生态安全，提供坚强的法治保障。</w:t>
      </w:r>
    </w:p>
    <w:p w14:paraId="23B98782">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二、实施部门</w:t>
      </w:r>
    </w:p>
    <w:p w14:paraId="6CCCF900">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生态环境监管“双随机、一公开”联合抽查由张家口市生态环境局怀来县分局、县文化和旅游局、县人社局联合发起并制定工作方案，张家口市生态环境局怀来县分局、县文化和旅游局、人社局根据派发的检查名单，负责组织对本辖区抽取市场主体的核查。</w:t>
      </w:r>
    </w:p>
    <w:p w14:paraId="668BDE1E">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三、抽查范围</w:t>
      </w:r>
    </w:p>
    <w:p w14:paraId="50EE105C">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抽查对象为怀来县城乡范围内酒类酿造生产、经营市场主体以及涉气类工业企业。</w:t>
      </w:r>
    </w:p>
    <w:p w14:paraId="3EAFD87B">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四、抽查事项及依据</w:t>
      </w:r>
    </w:p>
    <w:p w14:paraId="10D3C01F">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张家口市生态环境局怀来县分局：</w:t>
      </w:r>
    </w:p>
    <w:p w14:paraId="0C4D04F9">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1、对企业生产状态、污染防治设施运行情况的监督检查；抽查依据：《中华人民共和国环境保护法》</w:t>
      </w:r>
    </w:p>
    <w:p w14:paraId="23B9FD4B">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怀来县文化和旅游局：</w:t>
      </w:r>
    </w:p>
    <w:p w14:paraId="53D59960">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1、登记事项检查。检查依据：《中华人民共和国公司法》第二百一十一条第二款；《中华人民共和国个人独资企业法》第三十七条第二款。</w:t>
      </w:r>
    </w:p>
    <w:p w14:paraId="73F0C228">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2、公示信息检查。检查依据：《企业信息公示暂行条例》第三条、第八条、第九条、第十一条、第十二条、第十五条、第十七条。</w:t>
      </w:r>
    </w:p>
    <w:p w14:paraId="3E1B483C">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怀来县人社局：</w:t>
      </w:r>
    </w:p>
    <w:p w14:paraId="578CF48E">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对用人单位</w:t>
      </w:r>
      <w:bookmarkStart w:id="0" w:name="_GoBack"/>
      <w:r>
        <w:rPr>
          <w:rFonts w:hint="eastAsia" w:ascii="仿宋_GB2312" w:hAnsi="仿宋_GB2312" w:eastAsia="仿宋_GB2312" w:cs="仿宋_GB2312"/>
          <w:sz w:val="32"/>
          <w:szCs w:val="32"/>
          <w:lang w:val="en-US" w:eastAsia="zh-CN"/>
        </w:rPr>
        <w:t>遵</w:t>
      </w:r>
      <w:bookmarkEnd w:id="0"/>
      <w:r>
        <w:rPr>
          <w:rFonts w:hint="eastAsia" w:ascii="仿宋_GB2312" w:hAnsi="仿宋_GB2312" w:eastAsia="仿宋_GB2312" w:cs="仿宋_GB2312"/>
          <w:sz w:val="32"/>
          <w:szCs w:val="32"/>
          <w:lang w:val="en-US" w:eastAsia="zh-CN"/>
        </w:rPr>
        <w:t>守劳动保障法律、法规情况的监督检查。抽查依据：《中华人民共和国劳动合同法》。</w:t>
      </w:r>
    </w:p>
    <w:p w14:paraId="4C365DDA">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五、抽查时间及抽查比例</w:t>
      </w:r>
    </w:p>
    <w:p w14:paraId="61F738FC">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抽查时间3月11日-12月31日，信用风险等级A、B类企业抽查比例5%以上。</w:t>
      </w:r>
    </w:p>
    <w:p w14:paraId="273D5C5A">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0C4FAE3A">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要确保抽查的随机性，随机抽查产生抽查对象和检查人员。对因岗位调整、工作冲突等情形不能履行检查任务的，经本部门相关负责人同意后，可从具备相应执法资格的其他执法检查人员中选派。要综合考虑监管力度、执法力量配备、检查人员业务专长、检查对象的风险登记和信用状况，科学分配抽查任务，合理调配监管力量，确保联合抽查工作顺利开展。</w:t>
      </w:r>
    </w:p>
    <w:p w14:paraId="05AA635F">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（二）要成立联合抽查组，联合抽查组采取组长负责制。参加联合抽查的执法人员负责本部门职责范围内的抽查事项的检查。</w:t>
      </w:r>
    </w:p>
    <w:p w14:paraId="672EFCD2">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（三）联合抽查以实地检查为主，同时可采用书面核查、网络检测等手段，实现“进一次门、查多项事”，其他行政机关做出的核查结果或专业机构做出的专业结论可作为联合抽查结果公示的依据。</w:t>
      </w:r>
    </w:p>
    <w:p w14:paraId="07B049C4">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张家口市生态环境局怀来县分局、文化和旅游局、人社局要组织检查人员在省“双随机、一公开”监管平台完成抽查结果录入。抽查结果按照《怀来县部门联合“双随机、一公开”联合抽查实施细则》规定的分类处置，尤其要确保抽查中发现的违法违规问题得到依法、严肃处理。</w:t>
      </w:r>
    </w:p>
    <w:p w14:paraId="2E04CA4F">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联合抽查工作人员要严格遵守相关工作纪律和廉洁纪律，依法、公正、规范、文明执法，严格落实行政执法“三项制度”的要求，对抽查结果的客观真实性负责。要在抽查过程中落实“谁执法谁普法”责任制的要求，加强相关法律、法规、规章的普及宣传力度，提高全社会的尊法学法守法用法意识，维护好广大消费者的合法权益。</w:t>
      </w:r>
    </w:p>
    <w:p w14:paraId="50B544DA">
      <w:pPr>
        <w:pStyle w:val="11"/>
        <w:keepNext w:val="0"/>
        <w:keepLines w:val="0"/>
        <w:pageBreakBefore w:val="0"/>
        <w:widowControl w:val="0"/>
        <w:kinsoku/>
        <w:wordWrap/>
        <w:overflowPunct/>
        <w:topLinePunct w:val="0"/>
        <w:autoSpaceDE/>
        <w:autoSpaceDN/>
        <w:bidi w:val="0"/>
        <w:adjustRightInd/>
        <w:snapToGrid w:val="0"/>
        <w:spacing w:line="600" w:lineRule="exact"/>
        <w:ind w:firstLine="960" w:firstLineChars="300"/>
        <w:jc w:val="both"/>
        <w:textAlignment w:val="auto"/>
        <w:rPr>
          <w:rFonts w:hint="eastAsia" w:ascii="仿宋_GB2312" w:hAnsi="仿宋_GB2312" w:eastAsia="仿宋_GB2312" w:cs="仿宋_GB2312"/>
          <w:sz w:val="32"/>
          <w:szCs w:val="32"/>
          <w:lang w:val="en-US" w:eastAsia="zh-CN"/>
        </w:rPr>
      </w:pPr>
    </w:p>
    <w:p w14:paraId="22929E83">
      <w:pPr>
        <w:pStyle w:val="11"/>
        <w:keepNext w:val="0"/>
        <w:keepLines w:val="0"/>
        <w:pageBreakBefore w:val="0"/>
        <w:widowControl w:val="0"/>
        <w:kinsoku/>
        <w:wordWrap/>
        <w:overflowPunct/>
        <w:topLinePunct w:val="0"/>
        <w:autoSpaceDE/>
        <w:autoSpaceDN/>
        <w:bidi w:val="0"/>
        <w:adjustRightInd/>
        <w:snapToGrid w:val="0"/>
        <w:spacing w:line="600" w:lineRule="exact"/>
        <w:ind w:firstLine="960" w:firstLineChars="300"/>
        <w:jc w:val="both"/>
        <w:textAlignment w:val="auto"/>
        <w:rPr>
          <w:rFonts w:hint="eastAsia" w:ascii="仿宋_GB2312" w:hAnsi="仿宋_GB2312" w:eastAsia="仿宋_GB2312" w:cs="仿宋_GB2312"/>
          <w:sz w:val="32"/>
          <w:szCs w:val="32"/>
          <w:lang w:val="en-US" w:eastAsia="zh-CN"/>
        </w:rPr>
      </w:pPr>
    </w:p>
    <w:p w14:paraId="76FFBC9D">
      <w:pPr>
        <w:pStyle w:val="11"/>
        <w:keepNext w:val="0"/>
        <w:keepLines w:val="0"/>
        <w:pageBreakBefore w:val="0"/>
        <w:widowControl w:val="0"/>
        <w:kinsoku/>
        <w:wordWrap/>
        <w:overflowPunct/>
        <w:topLinePunct w:val="0"/>
        <w:autoSpaceDE/>
        <w:autoSpaceDN/>
        <w:bidi w:val="0"/>
        <w:adjustRightInd/>
        <w:snapToGrid w:val="0"/>
        <w:spacing w:line="600" w:lineRule="exact"/>
        <w:ind w:firstLine="960" w:firstLineChars="300"/>
        <w:jc w:val="both"/>
        <w:textAlignment w:val="auto"/>
        <w:rPr>
          <w:rFonts w:hint="eastAsia" w:ascii="仿宋_GB2312" w:hAnsi="仿宋_GB2312" w:eastAsia="仿宋_GB2312" w:cs="仿宋_GB2312"/>
          <w:sz w:val="32"/>
          <w:szCs w:val="32"/>
          <w:lang w:val="en-US" w:eastAsia="zh-CN"/>
        </w:rPr>
      </w:pPr>
    </w:p>
    <w:p w14:paraId="56C97909">
      <w:pPr>
        <w:keepNext w:val="0"/>
        <w:keepLines w:val="0"/>
        <w:pageBreakBefore w:val="0"/>
        <w:widowControl w:val="0"/>
        <w:kinsoku/>
        <w:wordWrap/>
        <w:overflowPunct/>
        <w:topLinePunct w:val="0"/>
        <w:autoSpaceDE/>
        <w:autoSpaceDN/>
        <w:bidi w:val="0"/>
        <w:adjustRightInd/>
        <w:snapToGrid/>
        <w:spacing w:line="560" w:lineRule="exact"/>
        <w:ind w:right="640" w:firstLine="320" w:firstLineChars="1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张家口市生态环境局怀来县分局</w:t>
      </w:r>
    </w:p>
    <w:p w14:paraId="6C8C4424">
      <w:pPr>
        <w:keepNext w:val="0"/>
        <w:keepLines w:val="0"/>
        <w:pageBreakBefore w:val="0"/>
        <w:kinsoku/>
        <w:wordWrap/>
        <w:overflowPunct/>
        <w:topLinePunct w:val="0"/>
        <w:autoSpaceDE/>
        <w:autoSpaceDN/>
        <w:bidi w:val="0"/>
        <w:adjustRightInd/>
        <w:spacing w:line="600" w:lineRule="exact"/>
        <w:ind w:firstLine="320"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14:paraId="3DCC821F">
      <w:pPr>
        <w:pStyle w:val="2"/>
        <w:rPr>
          <w:rFonts w:hint="default" w:ascii="Times New Roman" w:hAnsi="Times New Roman" w:eastAsia="仿宋_GB2312" w:cs="Times New Roman"/>
          <w:sz w:val="32"/>
          <w:szCs w:val="32"/>
        </w:rPr>
      </w:pPr>
    </w:p>
    <w:p w14:paraId="1319652F">
      <w:pPr>
        <w:rPr>
          <w:rFonts w:hint="default" w:ascii="Times New Roman" w:hAnsi="Times New Roman" w:eastAsia="仿宋_GB2312" w:cs="Times New Roman"/>
          <w:sz w:val="32"/>
          <w:szCs w:val="32"/>
        </w:rPr>
      </w:pPr>
    </w:p>
    <w:p w14:paraId="3F75810F">
      <w:pPr>
        <w:pStyle w:val="2"/>
        <w:rPr>
          <w:rFonts w:hint="default" w:ascii="Times New Roman" w:hAnsi="Times New Roman" w:eastAsia="仿宋_GB2312" w:cs="Times New Roman"/>
          <w:sz w:val="32"/>
          <w:szCs w:val="32"/>
        </w:rPr>
      </w:pPr>
    </w:p>
    <w:p w14:paraId="31438E00">
      <w:pPr>
        <w:rPr>
          <w:rFonts w:hint="default" w:ascii="Times New Roman" w:hAnsi="Times New Roman" w:eastAsia="仿宋_GB2312" w:cs="Times New Roman"/>
          <w:sz w:val="32"/>
          <w:szCs w:val="32"/>
        </w:rPr>
      </w:pPr>
    </w:p>
    <w:p w14:paraId="50EA9351">
      <w:pPr>
        <w:pStyle w:val="2"/>
        <w:rPr>
          <w:rFonts w:hint="default" w:ascii="Times New Roman" w:hAnsi="Times New Roman" w:eastAsia="仿宋_GB2312" w:cs="Times New Roman"/>
          <w:sz w:val="32"/>
          <w:szCs w:val="32"/>
        </w:rPr>
      </w:pPr>
    </w:p>
    <w:p w14:paraId="4B019AE5">
      <w:pPr>
        <w:rPr>
          <w:rFonts w:hint="default" w:ascii="Times New Roman" w:hAnsi="Times New Roman" w:eastAsia="仿宋_GB2312" w:cs="Times New Roman"/>
          <w:sz w:val="32"/>
          <w:szCs w:val="32"/>
        </w:rPr>
      </w:pPr>
    </w:p>
    <w:p w14:paraId="3A595DBC">
      <w:pPr>
        <w:pStyle w:val="2"/>
        <w:rPr>
          <w:rFonts w:hint="default" w:ascii="Times New Roman" w:hAnsi="Times New Roman" w:eastAsia="仿宋_GB2312" w:cs="Times New Roman"/>
          <w:sz w:val="32"/>
          <w:szCs w:val="32"/>
        </w:rPr>
      </w:pPr>
    </w:p>
    <w:p w14:paraId="5DD4AB2B">
      <w:pPr>
        <w:pStyle w:val="2"/>
        <w:rPr>
          <w:rFonts w:hint="default"/>
        </w:rPr>
      </w:pPr>
    </w:p>
    <w:p w14:paraId="26C7ADA3">
      <w:pPr>
        <w:spacing w:line="440" w:lineRule="exact"/>
        <w:rPr>
          <w:rFonts w:hint="eastAsia" w:ascii="仿宋_GB2312" w:eastAsia="仿宋_GB2312"/>
          <w:sz w:val="32"/>
          <w:u w:val="single"/>
        </w:rPr>
      </w:pPr>
      <w:r>
        <w:rPr>
          <w:rFonts w:hint="eastAsia" w:ascii="黑体" w:eastAsia="黑体"/>
          <w:sz w:val="32"/>
          <w:u w:val="single"/>
        </w:rPr>
        <w:t xml:space="preserve">                          </w:t>
      </w:r>
      <w:r>
        <w:rPr>
          <w:rFonts w:hint="eastAsia" w:ascii="仿宋_GB2312" w:eastAsia="仿宋_GB2312"/>
          <w:sz w:val="32"/>
          <w:u w:val="single"/>
        </w:rPr>
        <w:t xml:space="preserve">                               </w:t>
      </w:r>
    </w:p>
    <w:p w14:paraId="767D0CFB">
      <w:pPr>
        <w:spacing w:line="440" w:lineRule="exact"/>
        <w:rPr>
          <w:rFonts w:hint="default"/>
          <w:lang w:val="en-US" w:eastAsia="zh-CN"/>
        </w:rPr>
      </w:pPr>
      <w:r>
        <w:rPr>
          <w:rFonts w:hint="eastAsia" w:ascii="仿宋_GB2312" w:eastAsia="仿宋_GB2312"/>
          <w:sz w:val="32"/>
          <w:u w:val="single"/>
        </w:rPr>
        <w:t xml:space="preserve"> </w:t>
      </w:r>
      <w:r>
        <w:rPr>
          <w:rFonts w:hint="eastAsia" w:ascii="仿宋_GB2312" w:eastAsia="仿宋_GB2312"/>
          <w:spacing w:val="-20"/>
          <w:sz w:val="32"/>
          <w:u w:val="single"/>
        </w:rPr>
        <w:t>张家口市生态环境局怀来县分局</w:t>
      </w:r>
      <w:r>
        <w:rPr>
          <w:rFonts w:hint="eastAsia" w:ascii="仿宋_GB2312" w:eastAsia="仿宋_GB2312"/>
          <w:spacing w:val="-20"/>
          <w:sz w:val="32"/>
          <w:u w:val="single"/>
          <w:lang w:val="en-US" w:eastAsia="zh-CN"/>
        </w:rPr>
        <w:t xml:space="preserve">            </w:t>
      </w:r>
      <w:r>
        <w:rPr>
          <w:rFonts w:hint="eastAsia" w:ascii="仿宋_GB2312" w:eastAsia="仿宋_GB2312"/>
          <w:spacing w:val="-20"/>
          <w:sz w:val="32"/>
          <w:u w:val="single"/>
        </w:rPr>
        <w:t xml:space="preserve"> </w:t>
      </w:r>
      <w:r>
        <w:rPr>
          <w:rFonts w:hint="eastAsia" w:ascii="仿宋_GB2312" w:eastAsia="仿宋_GB2312"/>
          <w:sz w:val="32"/>
          <w:u w:val="single"/>
        </w:rPr>
        <w:t xml:space="preserve">    202</w:t>
      </w:r>
      <w:r>
        <w:rPr>
          <w:rFonts w:hint="eastAsia" w:ascii="仿宋_GB2312" w:eastAsia="仿宋_GB2312"/>
          <w:sz w:val="32"/>
          <w:u w:val="single"/>
          <w:lang w:val="en-US" w:eastAsia="zh-CN"/>
        </w:rPr>
        <w:t>5</w:t>
      </w:r>
      <w:r>
        <w:rPr>
          <w:rFonts w:hint="eastAsia" w:ascii="仿宋_GB2312" w:eastAsia="仿宋_GB2312"/>
          <w:sz w:val="32"/>
          <w:u w:val="single"/>
        </w:rPr>
        <w:t>年</w:t>
      </w:r>
      <w:r>
        <w:rPr>
          <w:rFonts w:hint="eastAsia" w:ascii="仿宋_GB2312" w:eastAsia="仿宋_GB2312"/>
          <w:sz w:val="32"/>
          <w:u w:val="single"/>
          <w:lang w:val="en-US" w:eastAsia="zh-CN"/>
        </w:rPr>
        <w:t>3</w:t>
      </w:r>
      <w:r>
        <w:rPr>
          <w:rFonts w:hint="eastAsia" w:ascii="仿宋_GB2312" w:eastAsia="仿宋_GB2312"/>
          <w:sz w:val="32"/>
          <w:u w:val="single"/>
        </w:rPr>
        <w:t>月</w:t>
      </w:r>
      <w:r>
        <w:rPr>
          <w:rFonts w:hint="eastAsia" w:ascii="仿宋_GB2312" w:eastAsia="仿宋_GB2312"/>
          <w:sz w:val="32"/>
          <w:u w:val="single"/>
          <w:lang w:val="en-US" w:eastAsia="zh-CN"/>
        </w:rPr>
        <w:t>11</w:t>
      </w:r>
      <w:r>
        <w:rPr>
          <w:rFonts w:hint="eastAsia" w:ascii="仿宋_GB2312" w:eastAsia="仿宋_GB2312"/>
          <w:sz w:val="32"/>
          <w:u w:val="single"/>
        </w:rPr>
        <w:t>日印</w:t>
      </w:r>
      <w:r>
        <w:rPr>
          <w:rFonts w:hint="eastAsia" w:ascii="仿宋_GB2312" w:eastAsia="仿宋_GB2312"/>
          <w:sz w:val="32"/>
          <w:u w:val="single"/>
          <w:lang w:val="en-US" w:eastAsia="zh-CN"/>
        </w:rPr>
        <w:t xml:space="preserve"> </w:t>
      </w:r>
    </w:p>
    <w:sectPr>
      <w:footerReference r:id="rId3" w:type="default"/>
      <w:pgSz w:w="11906" w:h="16838"/>
      <w:pgMar w:top="1871" w:right="1440" w:bottom="1440" w:left="144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66675">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2833370</wp:posOffset>
              </wp:positionH>
              <wp:positionV relativeFrom="paragraph">
                <wp:posOffset>-24130</wp:posOffset>
              </wp:positionV>
              <wp:extent cx="294005" cy="2965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9400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A382E">
                          <w:pPr>
                            <w:pStyle w:val="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3.1pt;margin-top:-1.9pt;height:23.35pt;width:23.15pt;mso-position-horizontal-relative:margin;z-index:251660288;mso-width-relative:page;mso-height-relative:page;" filled="f" stroked="f" coordsize="21600,21600" o:gfxdata="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Kbg/2AAAAAkBAAAPAAAAAAAAAAEAIAAAACIAAABkcnMvZG93&#10;bnJldi54bWxQSwECFAAUAAAACACHTuJAlf8rbzkCAABhBAAADgAAAAAAAAABACAAAAAnAQAAZHJz&#10;L2Uyb0RvYy54bWxQSwUGAAAAAAYABgBZAQAA0gUAAAAA&#10;">
              <v:fill on="f" focussize="0,0"/>
              <v:stroke on="f" weight="0.5pt"/>
              <v:imagedata o:title=""/>
              <o:lock v:ext="edit" aspectratio="f"/>
              <v:textbox inset="0mm,0mm,0mm,0mm">
                <w:txbxContent>
                  <w:p w14:paraId="1A9A382E">
                    <w:pPr>
                      <w:pStyle w:val="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MzU4Nzc1NDkxYjBiMzU5YzhhMzhlZGY1OTAxNjMifQ=="/>
  </w:docVars>
  <w:rsids>
    <w:rsidRoot w:val="00000000"/>
    <w:rsid w:val="000C6D39"/>
    <w:rsid w:val="00561D19"/>
    <w:rsid w:val="00EB01BB"/>
    <w:rsid w:val="01233233"/>
    <w:rsid w:val="01E04F8C"/>
    <w:rsid w:val="01EE291D"/>
    <w:rsid w:val="0281363D"/>
    <w:rsid w:val="05C60EBB"/>
    <w:rsid w:val="06FA0742"/>
    <w:rsid w:val="079F2F00"/>
    <w:rsid w:val="099E19D3"/>
    <w:rsid w:val="09F02649"/>
    <w:rsid w:val="0AE95C58"/>
    <w:rsid w:val="0B6E00DF"/>
    <w:rsid w:val="0D3C6B4E"/>
    <w:rsid w:val="0E1D0285"/>
    <w:rsid w:val="0EAA7449"/>
    <w:rsid w:val="0F685851"/>
    <w:rsid w:val="118B308C"/>
    <w:rsid w:val="11EF0467"/>
    <w:rsid w:val="13B20B7C"/>
    <w:rsid w:val="161B29A2"/>
    <w:rsid w:val="16D74CB7"/>
    <w:rsid w:val="175D340E"/>
    <w:rsid w:val="17AE574E"/>
    <w:rsid w:val="18F15928"/>
    <w:rsid w:val="196D1BD4"/>
    <w:rsid w:val="1AB24061"/>
    <w:rsid w:val="1BF37B1E"/>
    <w:rsid w:val="1D852676"/>
    <w:rsid w:val="1F1E5ECA"/>
    <w:rsid w:val="206F416E"/>
    <w:rsid w:val="207579B6"/>
    <w:rsid w:val="21095620"/>
    <w:rsid w:val="22830113"/>
    <w:rsid w:val="22AF7496"/>
    <w:rsid w:val="22B24E18"/>
    <w:rsid w:val="23256C2B"/>
    <w:rsid w:val="24E03F36"/>
    <w:rsid w:val="271604B3"/>
    <w:rsid w:val="2D646BF4"/>
    <w:rsid w:val="2E24332A"/>
    <w:rsid w:val="2F39146F"/>
    <w:rsid w:val="3153318E"/>
    <w:rsid w:val="3172522D"/>
    <w:rsid w:val="32224760"/>
    <w:rsid w:val="3235481E"/>
    <w:rsid w:val="33C47458"/>
    <w:rsid w:val="374E571E"/>
    <w:rsid w:val="37D535EE"/>
    <w:rsid w:val="384C7865"/>
    <w:rsid w:val="38FF5FFC"/>
    <w:rsid w:val="3B750D01"/>
    <w:rsid w:val="3E247FD7"/>
    <w:rsid w:val="3ED56F00"/>
    <w:rsid w:val="3F6669A0"/>
    <w:rsid w:val="40991C84"/>
    <w:rsid w:val="42EF17F4"/>
    <w:rsid w:val="434413DD"/>
    <w:rsid w:val="44BD7F36"/>
    <w:rsid w:val="46820877"/>
    <w:rsid w:val="495F29C2"/>
    <w:rsid w:val="4C4177C9"/>
    <w:rsid w:val="4DAC584E"/>
    <w:rsid w:val="4ED4505D"/>
    <w:rsid w:val="502D409B"/>
    <w:rsid w:val="50CE35DA"/>
    <w:rsid w:val="51FA63AC"/>
    <w:rsid w:val="526A30FA"/>
    <w:rsid w:val="53520979"/>
    <w:rsid w:val="53ED28AE"/>
    <w:rsid w:val="54024E0B"/>
    <w:rsid w:val="546E6F6C"/>
    <w:rsid w:val="555C690E"/>
    <w:rsid w:val="56C81801"/>
    <w:rsid w:val="56F961D7"/>
    <w:rsid w:val="58B02436"/>
    <w:rsid w:val="59EB74BA"/>
    <w:rsid w:val="5A22698C"/>
    <w:rsid w:val="5F157078"/>
    <w:rsid w:val="60A21CC5"/>
    <w:rsid w:val="611C7757"/>
    <w:rsid w:val="618E5495"/>
    <w:rsid w:val="61921705"/>
    <w:rsid w:val="61A05B08"/>
    <w:rsid w:val="61FC73B2"/>
    <w:rsid w:val="62336DE2"/>
    <w:rsid w:val="62533755"/>
    <w:rsid w:val="62C751A3"/>
    <w:rsid w:val="63696884"/>
    <w:rsid w:val="637C1004"/>
    <w:rsid w:val="66E51008"/>
    <w:rsid w:val="66F82766"/>
    <w:rsid w:val="67F42FA0"/>
    <w:rsid w:val="68CF4EFC"/>
    <w:rsid w:val="68FB2583"/>
    <w:rsid w:val="6DB76095"/>
    <w:rsid w:val="71601E6D"/>
    <w:rsid w:val="7188531D"/>
    <w:rsid w:val="71CA0656"/>
    <w:rsid w:val="75463BE6"/>
    <w:rsid w:val="75BF3AC1"/>
    <w:rsid w:val="760033C4"/>
    <w:rsid w:val="761730C3"/>
    <w:rsid w:val="77E7304F"/>
    <w:rsid w:val="77FC6B9C"/>
    <w:rsid w:val="781B60AB"/>
    <w:rsid w:val="786731E2"/>
    <w:rsid w:val="78703F04"/>
    <w:rsid w:val="787B3023"/>
    <w:rsid w:val="793F65E8"/>
    <w:rsid w:val="7B597C2C"/>
    <w:rsid w:val="7CD14278"/>
    <w:rsid w:val="7E6625A7"/>
    <w:rsid w:val="7E950081"/>
    <w:rsid w:val="7FEE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99"/>
    <w:pPr>
      <w:ind w:firstLine="420" w:firstLineChars="200"/>
    </w:pPr>
  </w:style>
  <w:style w:type="paragraph" w:styleId="3">
    <w:name w:val="Body Text Indent"/>
    <w:basedOn w:val="1"/>
    <w:autoRedefine/>
    <w:qFormat/>
    <w:uiPriority w:val="99"/>
    <w:pPr>
      <w:spacing w:line="590" w:lineRule="exact"/>
      <w:ind w:left="0" w:leftChars="0" w:firstLine="640" w:firstLineChars="200"/>
    </w:pPr>
    <w:rPr>
      <w:szCs w:val="22"/>
    </w:rPr>
  </w:style>
  <w:style w:type="paragraph" w:styleId="4">
    <w:name w:val="Body Text"/>
    <w:basedOn w:val="1"/>
    <w:autoRedefine/>
    <w:semiHidden/>
    <w:unhideWhenUsed/>
    <w:qFormat/>
    <w:uiPriority w:val="99"/>
    <w:pPr>
      <w:spacing w:after="1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FootnoteText"/>
    <w:basedOn w:val="1"/>
    <w:autoRedefine/>
    <w:qFormat/>
    <w:uiPriority w:val="0"/>
    <w:pPr>
      <w:snapToGrid w:val="0"/>
      <w:jc w:val="left"/>
    </w:pPr>
    <w:rPr>
      <w:sz w:val="18"/>
      <w:szCs w:val="18"/>
    </w:rPr>
  </w:style>
  <w:style w:type="character" w:customStyle="1" w:styleId="12">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13">
    <w:name w:val="正文部分 Char Char Char"/>
    <w:basedOn w:val="4"/>
    <w:next w:val="1"/>
    <w:autoRedefine/>
    <w:qFormat/>
    <w:uiPriority w:val="0"/>
    <w:pPr>
      <w:adjustRightInd w:val="0"/>
      <w:spacing w:line="460" w:lineRule="exact"/>
      <w:textAlignment w:val="baseline"/>
    </w:pPr>
    <w:rPr>
      <w:rFonts w:hAnsi="Calibri"/>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1376</Words>
  <Characters>1401</Characters>
  <Lines>0</Lines>
  <Paragraphs>0</Paragraphs>
  <TotalTime>32</TotalTime>
  <ScaleCrop>false</ScaleCrop>
  <LinksUpToDate>false</LinksUpToDate>
  <CharactersWithSpaces>1966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2022-03-16T07:10:00Z</dcterms:created>
  <dc:creator>Administrator</dc:creator>
  <cp:lastModifiedBy>mjw</cp:lastModifiedBy>
  <cp:lastPrinted>2025-03-20T07:55:00Z</cp:lastPrinted>
  <dcterms:modified xsi:type="dcterms:W3CDTF">2025-03-24T02:00:31Z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79D82EDF666545769A4748C65973128C_13</vt:lpwstr>
  </property>
  <property fmtid="{D5CDD505-2E9C-101B-9397-08002B2CF9AE}" pid="4" name="KSOTemplateDocerSaveRecord">
    <vt:lpwstr>eyJoZGlkIjoiZDBmYmQyYjQwYTZmNDEwYTFmMjg1YzcwMzZhZDg5OWEiLCJ1c2VySWQiOiIyMTc4MjY5NTIifQ==</vt:lpwstr>
  </property>
</Properties>
</file>