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怀来县小南辛堡镇人民政府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2025年部门预算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怀来县小南辛堡镇人民政府编制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pgBorders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pgBorders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7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8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10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8" w:history="1">
        <w:r>
          <w:t xml:space="preserve">一、怀来县小南辛堡镇人民政府收支预算</w:t>
        </w:r>
        <w:r>
          <w:tab/>
        </w:r>
        <w:r>
          <w:fldChar w:fldCharType="begin"/>
        </w:r>
        <w:r>
          <w:instrText xml:space="preserve">PAGEREF _Toc_4_4_0000000008 \h</w:instrText>
        </w:r>
        <w:r>
          <w:fldChar w:fldCharType="separate"/>
        </w:r>
        <w:r>
          <w:t xml:space="preserve">12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1"/>
          <w:footerReference w:type="default" r:id="rId2"/>
          <w:type w:val="nextPage"/>
          <w:pgSz w:w="11900" w:h="16840" w:orient="portrait"/>
          <w:pgMar w:top="1531" w:right="1134" w:bottom="1474" w:left="1134" w:header="720" w:footer="720" w:gutter="0"/>
          <w:pgBorders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根据《怀来县小南辛堡镇人民政府职能配置、内设机构和人员编制规定》，怀来县小南辛堡镇人民政府的主要职责是：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Borders/>
          <w:pgNumType w:start="1"/>
        </w:sectPr>
      </w:pPr>
      <w:r>
        <w:t xml:space="preserve">完成县级下达的各项目标任务，大力发展全乡经济，优化产业结构，增加农民收入，完成辖区新农村建设任务，抓好基层党建工作，抓好农村基础设施建设，改善农村生活环境，搞好森林防火，严格控制秸秆焚烧，治理大气污染，处理好信访接待工作，防止群体上访事件的发生，保护农民合法权益，宣传和及时兑现党的各项惠农政策，帮扶贫困户搞好脱贫工作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901"/>
        <w:gridCol w:w="5681"/>
        <w:gridCol w:w="2307"/>
      </w:tblGrid>
      <w:tr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815怀来县小南辛堡镇人民政府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681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307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1434.71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1420.21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1420.21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1420.21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14.50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14.50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681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7"/>
            </w:pPr>
            <w:r>
              <w:t xml:space="preserve">1434.71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594.68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561.55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33.13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681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307" w:type="dxa"/>
            <w:vAlign w:val="center"/>
          </w:tcPr>
          <w:p>
            <w:pPr>
              <w:pStyle w:val="单元格样式4"/>
            </w:pPr>
            <w:r>
              <w:t xml:space="preserve">840.03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815怀来县小南辛堡镇人民政府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4" w:type="dxa"/>
            <w:gridSpan w:val="6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>
        <w:trPr>
          <w:cantSplit/>
          <w:trHeight w:hRule="auto" w:val="0"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815怀来县小南辛堡镇人民政府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6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840.03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825.53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14.50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840.03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825.53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14.50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1、怀财字【2025】7号防火经费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2、怀财字【2025】7号防汛经费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3、怀财字【2025】7号武装工作经费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4、怀财字【2025】7号乡镇转移支付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5、怀财字【2025】7号小南辛堡环湖公路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6、怀财字【2025】7号巡河员经费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11.76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11.76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7、怀财字【2025】7号业务费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5.82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5.82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8、冀财农[2023]178号  省级财政衔接推进乡村振兴补助资金（怀来县怀来县小南辛堡镇人民政府海棠产销融合配套设备采购项目）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2130599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13.31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13.31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9、冀财农[2023]178号  省级财政衔接推进乡村振兴补助资金（怀来县小南辛堡镇松蓬寺村改善饮水设施建设项目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2130599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1.18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1.18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10、垃圾处理运行费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148.00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148.00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11、村级支出（村级组织运转经费）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521.63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521.63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——怀财字【2025】7号村党组织活动经费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21.36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21.36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——怀财字【2025】7号村干部基础报酬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278.66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278.66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——怀财字【2025】7号村干部养老保险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——怀财字【2025】7号村级组织办公经费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——怀财字【2025】7号村级组织服务群众专项经费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——怀财字【2025】7号下沉工作队工作经费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——怀财字【2025】7号正常离任村干部生活补贴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——怀财字【2025】7号专职化村党组织书记报酬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0.61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0.61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12、社区工作经费和党组织服务群众专项经费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——怀财字【2025】7号社区党组织服务群众 专项经费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——怀财字【2025】7号社区工作经费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trHeight w:hRule="auto" w:val="0"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      ——怀财字【2025】7号社区工作者薪酬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815怀来县小南辛堡镇人民政府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1434.71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1420.21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14.50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548.86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548.86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433.89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419.39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14.50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41.63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41.63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410.33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410.33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5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cantSplit/>
          <w:trHeight w:hRule="auto" w:val="0"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815怀来县小南辛堡镇人民政府</w:t>
            </w:r>
          </w:p>
        </w:tc>
        <w:tc>
          <w:tcPr>
            <w:tcW w:w="7712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8" w:type="dxa"/>
            <w:gridSpan w:val="7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2025年  预留中  小微企  业份额</w:t>
            </w:r>
          </w:p>
        </w:tc>
      </w:tr>
      <w:tr>
        <w:trPr>
          <w:cantSplit/>
          <w:trHeight w:hRule="auto" w:val="0"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9.94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9.94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9.94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怀来县小南辛堡镇人民政府小计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9.94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9.94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9.94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怀财字【2025】7号社区工作经费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怀财字【2025】7号社区工作经费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0.72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怀财字【2025】7号社区工作经费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怀财字【2025】7号武装工作经费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怀财字【2025】7号武装工作经费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0.18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木制床类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其他床类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A05010199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张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茶几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0.12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0.27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书柜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保密柜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件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茶水柜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0.08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其他床上装具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A05030499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</w:tr>
      <w:tr>
        <w:trPr>
          <w:cantSplit/>
          <w:trHeight w:hRule="auto" w:val="0"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怀财字【2025】7号乡镇转移支付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其他床上装具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A05030499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6"/>
    </w:p>
    <w:tbl>
      <w:tblPr>
        <w:tblStyle w:val="NormalTabl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815怀来县小南辛堡镇人民政府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24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19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怀来县小南辛堡镇人民政府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24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19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  <w:pgBorders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  <w:pgBorders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一、怀来县小南辛堡镇人民政府收支预算</w:t>
      </w:r>
      <w:bookmarkEnd w:id="7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NormalTable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129"/>
        <w:gridCol w:w="5386"/>
        <w:gridCol w:w="3123"/>
      </w:tblGrid>
      <w:tr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815001怀来县小南辛堡镇人民政府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1434.71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1420.21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1420.21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1420.21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14.50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14.50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1434.71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594.68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561.55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33.13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840.03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716"/>
        <w:gridCol w:w="1202"/>
        <w:gridCol w:w="1555"/>
        <w:gridCol w:w="1555"/>
        <w:gridCol w:w="1555"/>
        <w:gridCol w:w="1555"/>
        <w:gridCol w:w="1555"/>
        <w:gridCol w:w="1555"/>
        <w:gridCol w:w="1555"/>
      </w:tblGrid>
      <w:tr>
        <w:trPr>
          <w:trHeight w:hRule="auto" w:val="0"/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815001怀来县小南辛堡镇人民政府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7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hRule="auto" w:val="0"/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840.03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825.53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14.50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怀财字【2025】7号防火经费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2130234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怀财字【2025】7号防汛经费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2130314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怀财字【2025】7号垃圾清理费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148.00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148.00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怀财字【2025】7号社区党组织服务群众 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怀财字【2025】7号社区工作经费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怀财字【2025】7号社区工作者薪酬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2080206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怀财字【2025】7号武装工作经费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怀财字【2025】7号乡镇转移支付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47.52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怀财字【2025】7号小南辛堡环湖公路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怀财字【2025】7号巡河员经费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2130399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11.76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11.76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2010301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5.82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5.82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冀财农[2023]178号  省级财政衔接推进乡村振兴补助资金（怀来县怀来县小南辛堡镇人民政府海棠产销融合配套设备采购项目）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2130599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13.31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13.31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冀财农[2023]178号  省级财政衔接推进乡村振兴补助资金（怀来县小南辛堡镇松蓬寺村改善饮水设施建设项目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2130599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1.18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1.18</w:t>
            </w: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怀财字【2025】7号村党组织活动经费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21.36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21.36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怀财字【2025】7号村干部基础报酬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278.66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278.66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怀财字【2025】7号村干部养老保险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39.00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怀财字【2025】7号村级组织办公经费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怀财字【2025】7号村级组织服务群众专项经费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105.00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怀财字【2025】7号下沉工作队工作经费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24.00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怀财字【2025】7号正常离任村干部生活补贴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hRule="auto" w:val="0"/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怀财字【2025】7号专职化村党组织书记报酬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2130705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0.61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0.61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  <w:pgBorders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NormalTable"/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2685"/>
        <w:gridCol w:w="1807"/>
        <w:gridCol w:w="1812"/>
        <w:gridCol w:w="1812"/>
        <w:gridCol w:w="1227"/>
        <w:gridCol w:w="1812"/>
        <w:gridCol w:w="1807"/>
        <w:gridCol w:w="1812"/>
      </w:tblGrid>
      <w:tr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815001怀来县小南辛堡镇人民政府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5" w:type="dxa"/>
            <w:gridSpan w:val="7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1434.71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1420.21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14.50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548.86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548.86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433.89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419.39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14.50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41.63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41.63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410.33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410.33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  <w:pgBorders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14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15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Pr/>
  </w:style>
  <w:style w:type="table" w:styleId="TableGrid">
    <w:name w:val="Table Grid"/>
    <w:basedOn w:val="NormalTable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footer" Target="footer2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Pages>19</Pages>
  <Application>Spire.Doc</Application>
  <DocSecurity>0</DocSecurit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2025-03-13T09:53:30Z</dcterms:created>
  <dcterms:modified xsi:type="dcterms:W3CDTF">2025-03-13T09:53:30Z</dcterms:modified>
</cp:coreProperties>
</file>