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3B89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E70F0F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611AD4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D91706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中国共产主义青年团怀来县委员会</w:t>
      </w:r>
    </w:p>
    <w:p w14:paraId="020F60AC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2025年部门预算绩效文本</w:t>
      </w:r>
    </w:p>
    <w:p w14:paraId="3CB7C261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46FF34A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C1CA3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F559C12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18F1FF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8C412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F1B2B9A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E871CC4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E84E7A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FBC909F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9D5DEA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FF376D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4600968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BFC804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C39BCBC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62F7BB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148BA4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AA8DB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FD3ED29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B83CF31">
      <w:pPr>
        <w:spacing w:before="0" w:after="0" w:line="240" w:lineRule="auto"/>
        <w:ind w:firstLine="0"/>
        <w:jc w:val="center"/>
        <w:outlineLvl w:val="9"/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中国共产主义青年团怀来县委员会编制</w:t>
      </w:r>
    </w:p>
    <w:p w14:paraId="5DC0A70B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  <w:r>
        <w:rPr>
          <w:rFonts w:ascii="方正楷体_GBK" w:hAnsi="方正楷体_GBK" w:eastAsia="方正楷体_GBK" w:cs="方正楷体_GBK"/>
          <w:b/>
          <w:color w:val="000000"/>
          <w:sz w:val="32"/>
        </w:rPr>
        <w:t>怀来县财政局审核</w:t>
      </w:r>
    </w:p>
    <w:p w14:paraId="2BC8827D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  <w:titlePg/>
        </w:sectPr>
      </w:pPr>
    </w:p>
    <w:p w14:paraId="4624A22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0EF11C9D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29739F7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 xml:space="preserve"> </w:t>
      </w:r>
    </w:p>
    <w:p w14:paraId="24A9016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部门整体绩效目标</w:t>
      </w:r>
    </w:p>
    <w:p w14:paraId="5966BBA4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一、总体绩效目标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717DB45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二、分项绩效目标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1D2F96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三、工作保障措施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88CD8B7">
      <w:r>
        <w:fldChar w:fldCharType="end"/>
      </w:r>
    </w:p>
    <w:p w14:paraId="0CEBCFA7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预算项目绩效目标</w:t>
      </w:r>
    </w:p>
    <w:p w14:paraId="11742570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"_Toc_4_4_0000000004" </w:instrText>
      </w:r>
      <w:r>
        <w:fldChar w:fldCharType="separate"/>
      </w:r>
      <w:r>
        <w:t>1.怀财字【2025】7号 名校英才入冀绩效目标表</w:t>
      </w:r>
      <w:r>
        <w:tab/>
      </w:r>
      <w:r>
        <w:fldChar w:fldCharType="begin"/>
      </w:r>
      <w:r>
        <w:instrText xml:space="preserve">PAGEREF _Toc_4_4_0000000004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304C5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"_Toc_4_4_0000000005" </w:instrText>
      </w:r>
      <w:r>
        <w:fldChar w:fldCharType="separate"/>
      </w:r>
      <w:r>
        <w:t>2.怀财字【2025】7号 全县乡镇团委工作经费绩效目标表</w:t>
      </w:r>
      <w:r>
        <w:tab/>
      </w:r>
      <w:r>
        <w:fldChar w:fldCharType="begin"/>
      </w:r>
      <w:r>
        <w:instrText xml:space="preserve">PAGEREF _Toc_4_4_0000000005 \h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427B418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"_Toc_4_4_0000000006" </w:instrText>
      </w:r>
      <w:r>
        <w:fldChar w:fldCharType="separate"/>
      </w:r>
      <w:r>
        <w:t>3.怀财字【2025】7号 团县委工作经费绩效目标表</w:t>
      </w:r>
      <w:r>
        <w:tab/>
      </w:r>
      <w:r>
        <w:fldChar w:fldCharType="begin"/>
      </w:r>
      <w:r>
        <w:instrText xml:space="preserve">PAGEREF _Toc_4_4_0000000006 \h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FE805CE">
      <w:pPr>
        <w:pStyle w:val="2"/>
        <w:tabs>
          <w:tab w:val="right" w:leader="dot" w:pos="9282"/>
        </w:tabs>
      </w:pPr>
      <w:r>
        <w:fldChar w:fldCharType="begin"/>
      </w:r>
      <w:r>
        <w:instrText xml:space="preserve"> HYPERLINK \l "_Toc_4_4_0000000007" </w:instrText>
      </w:r>
      <w:r>
        <w:fldChar w:fldCharType="separate"/>
      </w:r>
      <w:r>
        <w:t>4.怀财字【2025】7号 专项公用经费绩效目标表</w:t>
      </w:r>
      <w:r>
        <w:tab/>
      </w:r>
      <w:r>
        <w:fldChar w:fldCharType="begin"/>
      </w:r>
      <w:r>
        <w:instrText xml:space="preserve">PAGEREF _Toc_4_4_0000000007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3B959C3">
      <w:r>
        <w:fldChar w:fldCharType="end"/>
      </w:r>
    </w:p>
    <w:p w14:paraId="788BBEEA">
      <w:pPr>
        <w:sectPr>
          <w:footerReference r:id="rId3" w:type="default"/>
          <w:footerReference r:id="rId4" w:type="even"/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174EFF3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C103F8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</w:t>
      </w:r>
    </w:p>
    <w:p w14:paraId="5D0298D1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部门整体绩效目标</w:t>
      </w:r>
    </w:p>
    <w:p w14:paraId="3F77E9B8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1A62FB1F">
      <w:pPr>
        <w:spacing w:before="10" w:after="10"/>
        <w:ind w:firstLine="560"/>
        <w:jc w:val="left"/>
        <w:outlineLvl w:val="1"/>
      </w:pPr>
      <w:bookmarkStart w:id="0" w:name="_Toc_2_2_0000000001"/>
      <w:r>
        <w:rPr>
          <w:rFonts w:ascii="方正黑体_GBK" w:hAnsi="方正黑体_GBK" w:eastAsia="方正黑体_GBK" w:cs="方正黑体_GBK"/>
          <w:color w:val="000000"/>
          <w:sz w:val="28"/>
        </w:rPr>
        <w:t>一、总体绩效目标</w:t>
      </w:r>
      <w:bookmarkEnd w:id="0"/>
    </w:p>
    <w:p w14:paraId="7A0DD3CE">
      <w:pPr>
        <w:pStyle w:val="8"/>
      </w:pPr>
      <w:r>
        <w:t>深入贯彻落实党的</w:t>
      </w:r>
      <w:r>
        <w:rPr>
          <w:rFonts w:hint="eastAsia"/>
          <w:lang w:eastAsia="zh-CN"/>
        </w:rPr>
        <w:t>创新</w:t>
      </w:r>
      <w:r>
        <w:t>理论成果，组织开展</w:t>
      </w:r>
      <w:r>
        <w:rPr>
          <w:rFonts w:hint="eastAsia"/>
          <w:lang w:eastAsia="zh-CN"/>
        </w:rPr>
        <w:t>党的</w:t>
      </w:r>
      <w:r>
        <w:t>二十届三中全会精神宣讲会等活动，用先进的理论武装青年，以复杂多变的国内国际形势教育青年，坚定青年群体理想信念，提高青年群体政治素养。鼓励更多青年积极参与志愿服务活动，传递青春正能量，弘扬志愿服务良好风尚。推动县域共青团基层组织改革工作，完善基层团组织建设，增强团组织的吸引力、凝聚力和战斗力，积极打造“学习型”“服务型”“合作型”团组织，助力团员青年健康成长、建功立业。严把发展团员关口，注重发展团员质量，保持团员队伍的先进性。扩大党的青年群众基础，增强广大团员青年与青年组织的凝聚力。服务青年成长需要，研究青年工作的新情况、新动态，引导青年参与社会活动与县域经济建设。保障青少年合法权益，服务青少年健康成长。</w:t>
      </w:r>
    </w:p>
    <w:p w14:paraId="79C59329">
      <w:pPr>
        <w:pStyle w:val="8"/>
      </w:pPr>
    </w:p>
    <w:p w14:paraId="4D4975F6">
      <w:pPr>
        <w:pStyle w:val="8"/>
      </w:pPr>
    </w:p>
    <w:p w14:paraId="50F1BC9F">
      <w:pPr>
        <w:pStyle w:val="8"/>
      </w:pPr>
    </w:p>
    <w:p w14:paraId="3C54922E">
      <w:pPr>
        <w:spacing w:before="10" w:after="10"/>
        <w:ind w:firstLine="560"/>
        <w:jc w:val="left"/>
        <w:outlineLvl w:val="1"/>
      </w:pPr>
      <w:bookmarkStart w:id="1" w:name="_Toc_2_2_0000000002"/>
      <w:r>
        <w:rPr>
          <w:rFonts w:ascii="方正黑体_GBK" w:hAnsi="方正黑体_GBK" w:eastAsia="方正黑体_GBK" w:cs="方正黑体_GBK"/>
          <w:color w:val="000000"/>
          <w:sz w:val="28"/>
        </w:rPr>
        <w:t>二、分项绩效目标</w:t>
      </w:r>
      <w:bookmarkEnd w:id="1"/>
    </w:p>
    <w:p w14:paraId="04AC8C09">
      <w:pPr>
        <w:pStyle w:val="9"/>
      </w:pPr>
      <w:r>
        <w:t>（一）思想引领强根基</w:t>
      </w:r>
    </w:p>
    <w:p w14:paraId="23F90A34">
      <w:pPr>
        <w:pStyle w:val="9"/>
      </w:pPr>
      <w:r>
        <w:t>绩效目标：筑牢青年理想信念根基，提升政治引领实效</w:t>
      </w:r>
    </w:p>
    <w:p w14:paraId="75153677">
      <w:pPr>
        <w:pStyle w:val="9"/>
      </w:pPr>
      <w:r>
        <w:t>绩效指标：深入贯彻落实党的</w:t>
      </w:r>
      <w:r>
        <w:rPr>
          <w:rFonts w:hint="eastAsia"/>
          <w:lang w:eastAsia="zh-CN"/>
        </w:rPr>
        <w:t>创新</w:t>
      </w:r>
      <w:r>
        <w:t>理论成果，组织开展</w:t>
      </w:r>
      <w:r>
        <w:rPr>
          <w:rFonts w:hint="eastAsia"/>
          <w:lang w:eastAsia="zh-CN"/>
        </w:rPr>
        <w:t>党的</w:t>
      </w:r>
      <w:r>
        <w:t>二十届三中全会精神宣讲会等活动，用先进的理论武装青年，以复杂多变的国内国际形势教育青年，坚定青年群体理想信念，提高青年群体政治素养。</w:t>
      </w:r>
    </w:p>
    <w:p w14:paraId="62AA569D">
      <w:pPr>
        <w:pStyle w:val="9"/>
      </w:pPr>
      <w:r>
        <w:t>（二）组织建设提质效</w:t>
      </w:r>
    </w:p>
    <w:p w14:paraId="755CA040">
      <w:pPr>
        <w:pStyle w:val="9"/>
      </w:pPr>
      <w:r>
        <w:t>绩效目标：构建层级清晰、充满活力的基层组织体系</w:t>
      </w:r>
    </w:p>
    <w:p w14:paraId="04B818A2">
      <w:pPr>
        <w:pStyle w:val="9"/>
      </w:pPr>
      <w:r>
        <w:t>绩效指标：推动县域共青团基层组织改革工作，完善基层团组织建设，积极打造“学习型”“服务型”“合作型”团组织，助力团员青年健康成长、建功立业。严把发展团员关口，注重发展团员质量，保持团员队伍的先进性。</w:t>
      </w:r>
    </w:p>
    <w:p w14:paraId="7775D38A">
      <w:pPr>
        <w:pStyle w:val="9"/>
      </w:pPr>
      <w:r>
        <w:t>（三）服务青年发展增动能</w:t>
      </w:r>
    </w:p>
    <w:p w14:paraId="1D14B9E9">
      <w:pPr>
        <w:pStyle w:val="9"/>
      </w:pPr>
      <w:r>
        <w:t>绩效目标：构建精准服务平台，助力青年成长成才</w:t>
      </w:r>
    </w:p>
    <w:p w14:paraId="4C5C9D0B">
      <w:pPr>
        <w:pStyle w:val="9"/>
      </w:pPr>
      <w:r>
        <w:t>绩效指标：</w:t>
      </w:r>
      <w:r>
        <w:rPr>
          <w:rFonts w:hint="eastAsia"/>
          <w:lang w:eastAsia="zh-CN"/>
        </w:rPr>
        <w:t>强</w:t>
      </w:r>
      <w:bookmarkStart w:id="7" w:name="_GoBack"/>
      <w:bookmarkEnd w:id="7"/>
      <w:r>
        <w:t>化“政务实践+村社服务+志愿服务”模式，持续丰富大学生“返家乡”“三下乡”社会实践内容。利用微信公众平台开设“团团帮就业”专栏，发布各类就业招聘信息和就业政策，消除青年就业信息壁垒。</w:t>
      </w:r>
    </w:p>
    <w:p w14:paraId="2ED06DD9">
      <w:pPr>
        <w:pStyle w:val="9"/>
      </w:pPr>
      <w:r>
        <w:t>（四）持续服务县域中心工作</w:t>
      </w:r>
    </w:p>
    <w:p w14:paraId="4B5C87B1">
      <w:pPr>
        <w:pStyle w:val="9"/>
      </w:pPr>
      <w:r>
        <w:t>绩效目标：吸引更多优秀青年，为乡村振兴贡献青年力量</w:t>
      </w:r>
    </w:p>
    <w:p w14:paraId="4F96A149">
      <w:pPr>
        <w:pStyle w:val="9"/>
      </w:pPr>
      <w:r>
        <w:t>绩效指标：拓宽与信息科大、河北北方学院等高校的合作深度，推动2025年实现各乡镇暑期社会实践点全面铺开，为农户解决更多实际问题，</w:t>
      </w:r>
    </w:p>
    <w:p w14:paraId="150FB0BA">
      <w:pPr>
        <w:pStyle w:val="9"/>
      </w:pPr>
      <w:r>
        <w:t>与北京信息科技大学团委对接沟通宣传怀来相关事宜，在怀来校区新生入学前，全方位展示怀来、了解怀来，吸引更多优秀青年毕业后留在怀来、建设怀来。</w:t>
      </w:r>
    </w:p>
    <w:p w14:paraId="14AE61EA">
      <w:pPr>
        <w:pStyle w:val="9"/>
      </w:pPr>
    </w:p>
    <w:p w14:paraId="43759EA4">
      <w:pPr>
        <w:pStyle w:val="9"/>
      </w:pPr>
    </w:p>
    <w:p w14:paraId="58138484">
      <w:pPr>
        <w:pStyle w:val="9"/>
      </w:pPr>
    </w:p>
    <w:p w14:paraId="26BFCA0C">
      <w:pPr>
        <w:spacing w:before="10" w:after="10"/>
        <w:ind w:firstLine="560"/>
        <w:jc w:val="left"/>
        <w:outlineLvl w:val="1"/>
      </w:pPr>
      <w:bookmarkStart w:id="2" w:name="_Toc_2_2_0000000003"/>
      <w:r>
        <w:rPr>
          <w:rFonts w:ascii="方正黑体_GBK" w:hAnsi="方正黑体_GBK" w:eastAsia="方正黑体_GBK" w:cs="方正黑体_GBK"/>
          <w:color w:val="000000"/>
          <w:sz w:val="28"/>
        </w:rPr>
        <w:t>三、工作保障措施</w:t>
      </w:r>
      <w:bookmarkEnd w:id="2"/>
    </w:p>
    <w:p w14:paraId="64FE872A">
      <w:pPr>
        <w:pStyle w:val="10"/>
      </w:pPr>
      <w:r>
        <w:t>（一）完善制度建设。完善资金管理办法，为实现全年预算绩效目标奠定制度基础。</w:t>
      </w:r>
    </w:p>
    <w:p w14:paraId="250902CC">
      <w:pPr>
        <w:pStyle w:val="10"/>
      </w:pPr>
      <w:r>
        <w:t>（二）加强支出管理。通过优化支出结构，确保支出进度达标</w:t>
      </w:r>
    </w:p>
    <w:p w14:paraId="4342B0A0">
      <w:pPr>
        <w:pStyle w:val="10"/>
      </w:pPr>
      <w:r>
        <w:t>（三）加强绩效运行监控。按要求开展绩效运行监控，发现问题及时采取措施，确保绩效目标实现。</w:t>
      </w:r>
    </w:p>
    <w:p w14:paraId="1DFD59C5">
      <w:pPr>
        <w:pStyle w:val="10"/>
      </w:pPr>
      <w:r>
        <w:t>（四）做好绩效自评。按要求开展绩效自评工作，调整优化支出结构，提高财政资金使用效益。</w:t>
      </w:r>
    </w:p>
    <w:p w14:paraId="495D189F">
      <w:pPr>
        <w:pStyle w:val="10"/>
      </w:pPr>
      <w:r>
        <w:t>（五）规范财务资金管理。完善财务管理制度，严格审批程序，做到支出合理。</w:t>
      </w:r>
    </w:p>
    <w:p w14:paraId="7D960851">
      <w:pPr>
        <w:pStyle w:val="10"/>
      </w:pPr>
      <w:r>
        <w:t>（六）加强内部监督。加强内部制度监督建设，定期开展培训，对财务人员进行监督。</w:t>
      </w:r>
    </w:p>
    <w:p w14:paraId="24E1D1A6">
      <w:pPr>
        <w:pStyle w:val="10"/>
      </w:pPr>
      <w:r>
        <w:t>（七）加强宣传培训调研。加强人员培训，提高本部门职工业务素质，加强宣传力度，强化预算绩效管理意识，促进预算绩效管理水平进一步提升。</w:t>
      </w:r>
    </w:p>
    <w:p w14:paraId="0498E62A">
      <w:pPr>
        <w:pStyle w:val="10"/>
      </w:pPr>
    </w:p>
    <w:p w14:paraId="2CF260A6">
      <w:pPr>
        <w:pStyle w:val="10"/>
      </w:pPr>
    </w:p>
    <w:p w14:paraId="2E493FF2">
      <w:pPr>
        <w:pStyle w:val="10"/>
      </w:pPr>
    </w:p>
    <w:p w14:paraId="58C26903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pgNumType w:start="1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747A4DD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BAB9BD6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723C1FBD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0A1B849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05F6459B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6876833F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预算项目绩效目标</w:t>
      </w:r>
    </w:p>
    <w:p w14:paraId="18A8774A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984" w:right="1304" w:bottom="1134" w:left="1304" w:header="720" w:footer="720" w:gutter="0"/>
          <w:cols w:space="720" w:num="1"/>
        </w:sectPr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p w14:paraId="2F8FCCDB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C249A37">
      <w:pPr>
        <w:spacing w:before="0" w:after="0"/>
        <w:ind w:firstLine="560"/>
        <w:jc w:val="left"/>
        <w:outlineLvl w:val="3"/>
      </w:pPr>
      <w:bookmarkStart w:id="3" w:name="_Toc_4_4_0000000004"/>
      <w:r>
        <w:rPr>
          <w:rFonts w:ascii="方正仿宋_GBK" w:hAnsi="方正仿宋_GBK" w:eastAsia="方正仿宋_GBK" w:cs="方正仿宋_GBK"/>
          <w:color w:val="000000"/>
          <w:sz w:val="28"/>
        </w:rPr>
        <w:t>1.怀财字【2025】7号 名校英才入冀绩效目标表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43F44D9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7E9535">
            <w:pPr>
              <w:pStyle w:val="12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067403">
            <w:pPr>
              <w:pStyle w:val="11"/>
            </w:pPr>
            <w:r>
              <w:t>单位：万元</w:t>
            </w:r>
          </w:p>
        </w:tc>
      </w:tr>
      <w:tr w14:paraId="4D3E0ED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512134D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99F06F4">
            <w:pPr>
              <w:pStyle w:val="13"/>
            </w:pPr>
            <w:r>
              <w:t>13073025P000922100017</w:t>
            </w:r>
          </w:p>
        </w:tc>
        <w:tc>
          <w:tcPr>
            <w:tcW w:w="1587" w:type="dxa"/>
            <w:vAlign w:val="center"/>
          </w:tcPr>
          <w:p w14:paraId="1F3C5466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649BA252">
            <w:pPr>
              <w:pStyle w:val="13"/>
            </w:pPr>
            <w:r>
              <w:t>怀财字【2025】7号 名校英才入冀</w:t>
            </w:r>
          </w:p>
        </w:tc>
      </w:tr>
      <w:tr w14:paraId="2D56C07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455ADE58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58BE8B7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174E2827">
            <w:pPr>
              <w:pStyle w:val="13"/>
            </w:pPr>
            <w:r>
              <w:t>4.10</w:t>
            </w:r>
          </w:p>
        </w:tc>
        <w:tc>
          <w:tcPr>
            <w:tcW w:w="1587" w:type="dxa"/>
            <w:vAlign w:val="center"/>
          </w:tcPr>
          <w:p w14:paraId="4DA2BD38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32BD7DD7">
            <w:pPr>
              <w:pStyle w:val="13"/>
            </w:pPr>
            <w:r>
              <w:t>4.10</w:t>
            </w:r>
          </w:p>
        </w:tc>
        <w:tc>
          <w:tcPr>
            <w:tcW w:w="1276" w:type="dxa"/>
            <w:vAlign w:val="center"/>
          </w:tcPr>
          <w:p w14:paraId="7E22B73A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771FB04F">
            <w:pPr>
              <w:pStyle w:val="13"/>
            </w:pPr>
            <w:r>
              <w:t xml:space="preserve"> </w:t>
            </w:r>
          </w:p>
        </w:tc>
      </w:tr>
      <w:tr w14:paraId="759CABCE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6FCEFA0F"/>
        </w:tc>
        <w:tc>
          <w:tcPr>
            <w:tcW w:w="8618" w:type="dxa"/>
            <w:gridSpan w:val="6"/>
            <w:vAlign w:val="center"/>
          </w:tcPr>
          <w:p w14:paraId="79961161">
            <w:pPr>
              <w:pStyle w:val="13"/>
            </w:pPr>
            <w:r>
              <w:t>怀财字【2025】7号名校英才入冀</w:t>
            </w:r>
          </w:p>
        </w:tc>
      </w:tr>
      <w:tr w14:paraId="798349A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603233A5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2DD8E2E3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07C21203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71448C0C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BBDF7C4">
            <w:pPr>
              <w:pStyle w:val="14"/>
            </w:pPr>
            <w:r>
              <w:t>12月底</w:t>
            </w:r>
          </w:p>
        </w:tc>
      </w:tr>
      <w:tr w14:paraId="4A4BDCF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8E84850"/>
        </w:tc>
        <w:tc>
          <w:tcPr>
            <w:tcW w:w="2608" w:type="dxa"/>
            <w:gridSpan w:val="2"/>
            <w:vAlign w:val="center"/>
          </w:tcPr>
          <w:p w14:paraId="7C97B5E4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46992BDC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76ECCA7D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0328F7C5">
            <w:pPr>
              <w:pStyle w:val="15"/>
            </w:pPr>
            <w:r>
              <w:t>100%</w:t>
            </w:r>
          </w:p>
        </w:tc>
      </w:tr>
      <w:tr w14:paraId="4463F759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44CCE2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4F1153F">
            <w:pPr>
              <w:pStyle w:val="13"/>
            </w:pPr>
            <w:r>
              <w:t>1.通过使用名校英才入冀经费，让人才更好的开展工作，促进社会和谐有序发展</w:t>
            </w:r>
          </w:p>
        </w:tc>
      </w:tr>
    </w:tbl>
    <w:p w14:paraId="2C84A76D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3F0D46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531191B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6AFD529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C22FC34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203C0B37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260CE7BB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4FEBD648">
            <w:pPr>
              <w:pStyle w:val="14"/>
            </w:pPr>
            <w:r>
              <w:t>指标值确定依据</w:t>
            </w:r>
          </w:p>
        </w:tc>
      </w:tr>
      <w:tr w14:paraId="50781F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06F2645B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7D713EA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3A98EC14">
            <w:pPr>
              <w:pStyle w:val="13"/>
            </w:pPr>
            <w:r>
              <w:t>经费保障数量</w:t>
            </w:r>
          </w:p>
        </w:tc>
        <w:tc>
          <w:tcPr>
            <w:tcW w:w="2891" w:type="dxa"/>
            <w:vAlign w:val="center"/>
          </w:tcPr>
          <w:p w14:paraId="318CE03E">
            <w:pPr>
              <w:pStyle w:val="13"/>
            </w:pPr>
            <w:r>
              <w:t>经费保障数量</w:t>
            </w:r>
          </w:p>
        </w:tc>
        <w:tc>
          <w:tcPr>
            <w:tcW w:w="1276" w:type="dxa"/>
            <w:vAlign w:val="center"/>
          </w:tcPr>
          <w:p w14:paraId="16C5ACD7">
            <w:pPr>
              <w:pStyle w:val="13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 w14:paraId="71755001">
            <w:pPr>
              <w:pStyle w:val="13"/>
            </w:pPr>
            <w:r>
              <w:t>年初工作安排</w:t>
            </w:r>
          </w:p>
        </w:tc>
      </w:tr>
      <w:tr w14:paraId="24C0F3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91847FF"/>
        </w:tc>
        <w:tc>
          <w:tcPr>
            <w:tcW w:w="1276" w:type="dxa"/>
            <w:vAlign w:val="center"/>
          </w:tcPr>
          <w:p w14:paraId="120A022A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9289850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09A89778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5A2433E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7DC8CAED">
            <w:pPr>
              <w:pStyle w:val="13"/>
            </w:pPr>
            <w:r>
              <w:t>年初工作安排</w:t>
            </w:r>
          </w:p>
        </w:tc>
      </w:tr>
      <w:tr w14:paraId="15E4F3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89D0DF0"/>
        </w:tc>
        <w:tc>
          <w:tcPr>
            <w:tcW w:w="1276" w:type="dxa"/>
            <w:vAlign w:val="center"/>
          </w:tcPr>
          <w:p w14:paraId="4BC6CB59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7B66C655">
            <w:pPr>
              <w:pStyle w:val="13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0D8D0352">
            <w:pPr>
              <w:pStyle w:val="13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14:paraId="7880F51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2D9E9E3">
            <w:pPr>
              <w:pStyle w:val="13"/>
            </w:pPr>
            <w:r>
              <w:t>年初工作安排</w:t>
            </w:r>
            <w:r>
              <w:tab/>
            </w:r>
          </w:p>
          <w:p w14:paraId="7043DA8F">
            <w:pPr>
              <w:pStyle w:val="13"/>
            </w:pPr>
          </w:p>
        </w:tc>
      </w:tr>
      <w:tr w14:paraId="2158D2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16D9A9B"/>
        </w:tc>
        <w:tc>
          <w:tcPr>
            <w:tcW w:w="1276" w:type="dxa"/>
            <w:vAlign w:val="center"/>
          </w:tcPr>
          <w:p w14:paraId="7F450F69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519B4265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748E176B">
            <w:pPr>
              <w:pStyle w:val="13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 w14:paraId="6F09AAA8">
            <w:pPr>
              <w:pStyle w:val="13"/>
            </w:pPr>
            <w:r>
              <w:t>≤4.1万元</w:t>
            </w:r>
          </w:p>
        </w:tc>
        <w:tc>
          <w:tcPr>
            <w:tcW w:w="1843" w:type="dxa"/>
            <w:vAlign w:val="center"/>
          </w:tcPr>
          <w:p w14:paraId="65D639F6">
            <w:pPr>
              <w:pStyle w:val="13"/>
            </w:pPr>
            <w:r>
              <w:t>2025县级预算编制通知</w:t>
            </w:r>
          </w:p>
        </w:tc>
      </w:tr>
      <w:tr w14:paraId="63ED75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78B8517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8BDF901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0985AB27">
            <w:pPr>
              <w:pStyle w:val="13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 w14:paraId="6E7C569F">
            <w:pPr>
              <w:pStyle w:val="13"/>
            </w:pPr>
            <w:r>
              <w:t>社会是否和谐有序发展</w:t>
            </w:r>
          </w:p>
        </w:tc>
        <w:tc>
          <w:tcPr>
            <w:tcW w:w="1276" w:type="dxa"/>
            <w:vAlign w:val="center"/>
          </w:tcPr>
          <w:p w14:paraId="301148C2">
            <w:pPr>
              <w:pStyle w:val="13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2D09D651">
            <w:pPr>
              <w:pStyle w:val="13"/>
            </w:pPr>
            <w:r>
              <w:t>年初工作安排</w:t>
            </w:r>
          </w:p>
        </w:tc>
      </w:tr>
      <w:tr w14:paraId="0A4805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8B26C81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5F66A2A1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4478288F">
            <w:pPr>
              <w:pStyle w:val="13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 w14:paraId="21C13C51">
            <w:pPr>
              <w:pStyle w:val="13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 w14:paraId="2C5EE97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C9CFC09">
            <w:pPr>
              <w:pStyle w:val="13"/>
            </w:pPr>
            <w:r>
              <w:t>年初工作安排</w:t>
            </w:r>
          </w:p>
        </w:tc>
      </w:tr>
    </w:tbl>
    <w:p w14:paraId="10BFFCE2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19C4B2F8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5FF25284">
      <w:pPr>
        <w:spacing w:before="0" w:after="0"/>
        <w:ind w:firstLine="560"/>
        <w:jc w:val="left"/>
        <w:outlineLvl w:val="3"/>
      </w:pPr>
      <w:bookmarkStart w:id="4" w:name="_Toc_4_4_0000000005"/>
      <w:r>
        <w:rPr>
          <w:rFonts w:ascii="方正仿宋_GBK" w:hAnsi="方正仿宋_GBK" w:eastAsia="方正仿宋_GBK" w:cs="方正仿宋_GBK"/>
          <w:color w:val="000000"/>
          <w:sz w:val="28"/>
        </w:rPr>
        <w:t>2.怀财字【2025】7号 全县乡镇团委工作经费绩效目标表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7EACA42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EBA62FF">
            <w:pPr>
              <w:pStyle w:val="12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4A1DA0B">
            <w:pPr>
              <w:pStyle w:val="11"/>
            </w:pPr>
            <w:r>
              <w:t>单位：万元</w:t>
            </w:r>
          </w:p>
        </w:tc>
      </w:tr>
      <w:tr w14:paraId="3B4CBDD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2F5A49D0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4CA960CF">
            <w:pPr>
              <w:pStyle w:val="13"/>
            </w:pPr>
            <w:r>
              <w:t>13073025P00084610001L</w:t>
            </w:r>
          </w:p>
        </w:tc>
        <w:tc>
          <w:tcPr>
            <w:tcW w:w="1587" w:type="dxa"/>
            <w:vAlign w:val="center"/>
          </w:tcPr>
          <w:p w14:paraId="30F42682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2D2C165">
            <w:pPr>
              <w:pStyle w:val="13"/>
            </w:pPr>
            <w:r>
              <w:t>怀财字【2025】7号 全县乡镇团委工作经费</w:t>
            </w:r>
          </w:p>
        </w:tc>
      </w:tr>
      <w:tr w14:paraId="26FCAC92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7626BBA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2D9E78F6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71612360">
            <w:pPr>
              <w:pStyle w:val="13"/>
            </w:pPr>
            <w:r>
              <w:t>34.00</w:t>
            </w:r>
          </w:p>
        </w:tc>
        <w:tc>
          <w:tcPr>
            <w:tcW w:w="1587" w:type="dxa"/>
            <w:vAlign w:val="center"/>
          </w:tcPr>
          <w:p w14:paraId="3CA95A03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640C2C3C">
            <w:pPr>
              <w:pStyle w:val="13"/>
            </w:pPr>
            <w:r>
              <w:t>34.00</w:t>
            </w:r>
          </w:p>
        </w:tc>
        <w:tc>
          <w:tcPr>
            <w:tcW w:w="1276" w:type="dxa"/>
            <w:vAlign w:val="center"/>
          </w:tcPr>
          <w:p w14:paraId="11DA74F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18748D00">
            <w:pPr>
              <w:pStyle w:val="13"/>
            </w:pPr>
            <w:r>
              <w:t xml:space="preserve"> </w:t>
            </w:r>
          </w:p>
        </w:tc>
      </w:tr>
      <w:tr w14:paraId="0B7F2396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E50D1D4"/>
        </w:tc>
        <w:tc>
          <w:tcPr>
            <w:tcW w:w="8618" w:type="dxa"/>
            <w:gridSpan w:val="6"/>
            <w:vAlign w:val="center"/>
          </w:tcPr>
          <w:p w14:paraId="50DB9A30">
            <w:pPr>
              <w:pStyle w:val="13"/>
            </w:pPr>
            <w:r>
              <w:t>怀财字【2025】7号全县乡镇团委工作经费</w:t>
            </w:r>
          </w:p>
        </w:tc>
      </w:tr>
      <w:tr w14:paraId="53CC483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5ECB3B90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3826BAD5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1EB1C87D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41DD21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4A4C7461">
            <w:pPr>
              <w:pStyle w:val="14"/>
            </w:pPr>
            <w:r>
              <w:t>12月底</w:t>
            </w:r>
          </w:p>
        </w:tc>
      </w:tr>
      <w:tr w14:paraId="4BFC509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B3DC39E"/>
        </w:tc>
        <w:tc>
          <w:tcPr>
            <w:tcW w:w="2608" w:type="dxa"/>
            <w:gridSpan w:val="2"/>
            <w:vAlign w:val="center"/>
          </w:tcPr>
          <w:p w14:paraId="1B2F3BDF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7429FD8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19F49D25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5CA05292">
            <w:pPr>
              <w:pStyle w:val="15"/>
            </w:pPr>
            <w:r>
              <w:t>100%</w:t>
            </w:r>
          </w:p>
        </w:tc>
      </w:tr>
      <w:tr w14:paraId="028403CC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33EB23F5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071B9B7F">
            <w:pPr>
              <w:pStyle w:val="13"/>
            </w:pPr>
            <w:r>
              <w:t>1.通过使用全县乡镇团委工作经费，全县乡镇团委工作能有序开展，促进社会和谐发展</w:t>
            </w:r>
          </w:p>
        </w:tc>
      </w:tr>
    </w:tbl>
    <w:p w14:paraId="6F4A2C64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0DC095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28905C4D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217B8FA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C9563DB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D2678BD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773B8CCE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0EE134F">
            <w:pPr>
              <w:pStyle w:val="14"/>
            </w:pPr>
            <w:r>
              <w:t>指标值确定依据</w:t>
            </w:r>
          </w:p>
        </w:tc>
      </w:tr>
      <w:tr w14:paraId="5D404A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349DFAAB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148344CC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6366471F">
            <w:pPr>
              <w:pStyle w:val="13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 w14:paraId="02A25C95">
            <w:pPr>
              <w:pStyle w:val="13"/>
            </w:pPr>
            <w:r>
              <w:t>经费保障单位数量</w:t>
            </w:r>
          </w:p>
        </w:tc>
        <w:tc>
          <w:tcPr>
            <w:tcW w:w="1276" w:type="dxa"/>
            <w:vAlign w:val="center"/>
          </w:tcPr>
          <w:p w14:paraId="178B9E7B">
            <w:pPr>
              <w:pStyle w:val="13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 w14:paraId="2DF1E60E">
            <w:pPr>
              <w:pStyle w:val="13"/>
            </w:pPr>
            <w:r>
              <w:t>年初工作计划</w:t>
            </w:r>
          </w:p>
        </w:tc>
      </w:tr>
      <w:tr w14:paraId="7C6A8A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6F38A963"/>
        </w:tc>
        <w:tc>
          <w:tcPr>
            <w:tcW w:w="1276" w:type="dxa"/>
            <w:vAlign w:val="center"/>
          </w:tcPr>
          <w:p w14:paraId="7C108F36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059A110E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60B5CB4B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6F77E3D7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EDB4328">
            <w:pPr>
              <w:pStyle w:val="13"/>
            </w:pPr>
            <w:r>
              <w:t>年初工作计划</w:t>
            </w:r>
          </w:p>
        </w:tc>
      </w:tr>
      <w:tr w14:paraId="6D0552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53D16184"/>
        </w:tc>
        <w:tc>
          <w:tcPr>
            <w:tcW w:w="1276" w:type="dxa"/>
            <w:vAlign w:val="center"/>
          </w:tcPr>
          <w:p w14:paraId="596BF612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6758D475">
            <w:pPr>
              <w:pStyle w:val="13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2B2D7D1E">
            <w:pPr>
              <w:pStyle w:val="13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14:paraId="2DEBAE73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B9810AE">
            <w:pPr>
              <w:pStyle w:val="13"/>
            </w:pPr>
            <w:r>
              <w:t>年初工作计划</w:t>
            </w:r>
          </w:p>
        </w:tc>
      </w:tr>
      <w:tr w14:paraId="465296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7D08D8F"/>
        </w:tc>
        <w:tc>
          <w:tcPr>
            <w:tcW w:w="1276" w:type="dxa"/>
            <w:vAlign w:val="center"/>
          </w:tcPr>
          <w:p w14:paraId="011B4D22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C40726E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3DF60870">
            <w:pPr>
              <w:pStyle w:val="13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 w14:paraId="41513E7A">
            <w:pPr>
              <w:pStyle w:val="13"/>
            </w:pPr>
            <w:r>
              <w:t>≤34万元</w:t>
            </w:r>
          </w:p>
        </w:tc>
        <w:tc>
          <w:tcPr>
            <w:tcW w:w="1843" w:type="dxa"/>
            <w:vAlign w:val="center"/>
          </w:tcPr>
          <w:p w14:paraId="123F61EA">
            <w:pPr>
              <w:pStyle w:val="13"/>
            </w:pPr>
            <w:r>
              <w:t>2025县级预算编制通知</w:t>
            </w:r>
          </w:p>
        </w:tc>
      </w:tr>
      <w:tr w14:paraId="23053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5E0B7F0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41754BB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1A3B6D97">
            <w:pPr>
              <w:pStyle w:val="13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 w14:paraId="5E97624B">
            <w:pPr>
              <w:pStyle w:val="13"/>
            </w:pPr>
            <w:r>
              <w:t>社会是否和谐有序发展</w:t>
            </w:r>
          </w:p>
        </w:tc>
        <w:tc>
          <w:tcPr>
            <w:tcW w:w="1276" w:type="dxa"/>
            <w:vAlign w:val="center"/>
          </w:tcPr>
          <w:p w14:paraId="476F9F65">
            <w:pPr>
              <w:pStyle w:val="13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1345828D">
            <w:pPr>
              <w:pStyle w:val="13"/>
            </w:pPr>
            <w:r>
              <w:t>年初工作计划</w:t>
            </w:r>
          </w:p>
        </w:tc>
      </w:tr>
      <w:tr w14:paraId="2DBF4F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0B3E0B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2DD78F6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6881279F">
            <w:pPr>
              <w:pStyle w:val="13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 w14:paraId="14D9D8FC">
            <w:pPr>
              <w:pStyle w:val="13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 w14:paraId="40B131B0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5165D8DC">
            <w:pPr>
              <w:pStyle w:val="13"/>
            </w:pPr>
            <w:r>
              <w:t>年初工作计划</w:t>
            </w:r>
          </w:p>
        </w:tc>
      </w:tr>
    </w:tbl>
    <w:p w14:paraId="7746C213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5DC17D0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7CCC25C5">
      <w:pPr>
        <w:spacing w:before="0" w:after="0"/>
        <w:ind w:firstLine="560"/>
        <w:jc w:val="left"/>
        <w:outlineLvl w:val="3"/>
      </w:pPr>
      <w:bookmarkStart w:id="5" w:name="_Toc_4_4_0000000006"/>
      <w:r>
        <w:rPr>
          <w:rFonts w:ascii="方正仿宋_GBK" w:hAnsi="方正仿宋_GBK" w:eastAsia="方正仿宋_GBK" w:cs="方正仿宋_GBK"/>
          <w:color w:val="000000"/>
          <w:sz w:val="28"/>
        </w:rPr>
        <w:t>3.怀财字【2025】7号 团县委工作经费绩效目标表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56848B7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2CE4D58">
            <w:pPr>
              <w:pStyle w:val="12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4861C7C">
            <w:pPr>
              <w:pStyle w:val="11"/>
            </w:pPr>
            <w:r>
              <w:t>单位：万元</w:t>
            </w:r>
          </w:p>
        </w:tc>
      </w:tr>
      <w:tr w14:paraId="2265EF8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EB54363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367669AC">
            <w:pPr>
              <w:pStyle w:val="13"/>
            </w:pPr>
            <w:r>
              <w:t>13073025P00084510001Y</w:t>
            </w:r>
          </w:p>
        </w:tc>
        <w:tc>
          <w:tcPr>
            <w:tcW w:w="1587" w:type="dxa"/>
            <w:vAlign w:val="center"/>
          </w:tcPr>
          <w:p w14:paraId="3B804A31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125F9507">
            <w:pPr>
              <w:pStyle w:val="13"/>
            </w:pPr>
            <w:r>
              <w:t>怀财字【2025】7号 团县委工作经费</w:t>
            </w:r>
          </w:p>
        </w:tc>
      </w:tr>
      <w:tr w14:paraId="16CC1C8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22B89C5E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098091D3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0AC3DF18">
            <w:pPr>
              <w:pStyle w:val="13"/>
            </w:pPr>
            <w:r>
              <w:t>30.00</w:t>
            </w:r>
          </w:p>
        </w:tc>
        <w:tc>
          <w:tcPr>
            <w:tcW w:w="1587" w:type="dxa"/>
            <w:vAlign w:val="center"/>
          </w:tcPr>
          <w:p w14:paraId="649D4200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41860F08">
            <w:pPr>
              <w:pStyle w:val="13"/>
            </w:pPr>
            <w:r>
              <w:t>30.00</w:t>
            </w:r>
          </w:p>
        </w:tc>
        <w:tc>
          <w:tcPr>
            <w:tcW w:w="1276" w:type="dxa"/>
            <w:vAlign w:val="center"/>
          </w:tcPr>
          <w:p w14:paraId="322B1393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5C30B15D">
            <w:pPr>
              <w:pStyle w:val="13"/>
            </w:pPr>
            <w:r>
              <w:t xml:space="preserve"> </w:t>
            </w:r>
          </w:p>
        </w:tc>
      </w:tr>
      <w:tr w14:paraId="35522FF4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9359FCA"/>
        </w:tc>
        <w:tc>
          <w:tcPr>
            <w:tcW w:w="8618" w:type="dxa"/>
            <w:gridSpan w:val="6"/>
            <w:vAlign w:val="center"/>
          </w:tcPr>
          <w:p w14:paraId="23123DE5">
            <w:pPr>
              <w:pStyle w:val="13"/>
            </w:pPr>
            <w:r>
              <w:t>怀财字【2025】7号团县委工作经费</w:t>
            </w:r>
          </w:p>
        </w:tc>
      </w:tr>
      <w:tr w14:paraId="2E30CC7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1A57602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76022CBA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4FF9E3F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236CFEA2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DA52A99">
            <w:pPr>
              <w:pStyle w:val="14"/>
            </w:pPr>
            <w:r>
              <w:t>12月底</w:t>
            </w:r>
          </w:p>
        </w:tc>
      </w:tr>
      <w:tr w14:paraId="78C5365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12538A6"/>
        </w:tc>
        <w:tc>
          <w:tcPr>
            <w:tcW w:w="2608" w:type="dxa"/>
            <w:gridSpan w:val="2"/>
            <w:vAlign w:val="center"/>
          </w:tcPr>
          <w:p w14:paraId="5BEFCFDB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2D051A4E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624A6A95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11852CA9">
            <w:pPr>
              <w:pStyle w:val="15"/>
            </w:pPr>
            <w:r>
              <w:t>100%</w:t>
            </w:r>
          </w:p>
        </w:tc>
      </w:tr>
      <w:tr w14:paraId="1FE0B273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9F8EA4E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3EB24B19">
            <w:pPr>
              <w:pStyle w:val="13"/>
            </w:pPr>
            <w:r>
              <w:t>1.通过使用团县委工作经费，单位工作正常开展，促进社会和谐有序发展</w:t>
            </w:r>
          </w:p>
        </w:tc>
      </w:tr>
    </w:tbl>
    <w:p w14:paraId="79354F00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2D5421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6C3D8489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63302B91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1DAD9E8F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152778DA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46B36125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1EFB7AD">
            <w:pPr>
              <w:pStyle w:val="14"/>
            </w:pPr>
            <w:r>
              <w:t>指标值确定依据</w:t>
            </w:r>
          </w:p>
        </w:tc>
      </w:tr>
      <w:tr w14:paraId="43EB99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90FD4B7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34A8F499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222D88CF">
            <w:pPr>
              <w:pStyle w:val="13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 w14:paraId="659E12F7">
            <w:pPr>
              <w:pStyle w:val="13"/>
            </w:pPr>
            <w:r>
              <w:t>经费保障单位数量</w:t>
            </w:r>
          </w:p>
        </w:tc>
        <w:tc>
          <w:tcPr>
            <w:tcW w:w="1276" w:type="dxa"/>
            <w:vAlign w:val="center"/>
          </w:tcPr>
          <w:p w14:paraId="0E893CCC">
            <w:pPr>
              <w:pStyle w:val="13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 w14:paraId="5ABFE153">
            <w:pPr>
              <w:pStyle w:val="13"/>
            </w:pPr>
            <w:r>
              <w:t>年初工作计划</w:t>
            </w:r>
          </w:p>
        </w:tc>
      </w:tr>
      <w:tr w14:paraId="5B7910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655A869"/>
        </w:tc>
        <w:tc>
          <w:tcPr>
            <w:tcW w:w="1276" w:type="dxa"/>
            <w:vAlign w:val="center"/>
          </w:tcPr>
          <w:p w14:paraId="24FBBC24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66549ED6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202B0D17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75BFCB3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61F8C952">
            <w:pPr>
              <w:pStyle w:val="13"/>
            </w:pPr>
            <w:r>
              <w:t>年初工作计划</w:t>
            </w:r>
          </w:p>
        </w:tc>
      </w:tr>
      <w:tr w14:paraId="66DA93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E8B00C3"/>
        </w:tc>
        <w:tc>
          <w:tcPr>
            <w:tcW w:w="1276" w:type="dxa"/>
            <w:vAlign w:val="center"/>
          </w:tcPr>
          <w:p w14:paraId="69AB97B0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3499B5B8">
            <w:pPr>
              <w:pStyle w:val="13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2ABE1DB8">
            <w:pPr>
              <w:pStyle w:val="13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14:paraId="132FE2CA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21082D54">
            <w:pPr>
              <w:pStyle w:val="13"/>
            </w:pPr>
            <w:r>
              <w:t>年初工作计划</w:t>
            </w:r>
          </w:p>
        </w:tc>
      </w:tr>
      <w:tr w14:paraId="0B0E9D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C53B715"/>
        </w:tc>
        <w:tc>
          <w:tcPr>
            <w:tcW w:w="1276" w:type="dxa"/>
            <w:vAlign w:val="center"/>
          </w:tcPr>
          <w:p w14:paraId="6C82D3B4">
            <w:pPr>
              <w:pStyle w:val="13"/>
            </w:pPr>
            <w:r>
              <w:t>成本指标</w:t>
            </w:r>
          </w:p>
        </w:tc>
        <w:tc>
          <w:tcPr>
            <w:tcW w:w="1332" w:type="dxa"/>
            <w:vAlign w:val="center"/>
          </w:tcPr>
          <w:p w14:paraId="3CE3C067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06C1821D">
            <w:pPr>
              <w:pStyle w:val="13"/>
            </w:pPr>
            <w:r>
              <w:t>是否超出预算数</w:t>
            </w:r>
          </w:p>
        </w:tc>
        <w:tc>
          <w:tcPr>
            <w:tcW w:w="1276" w:type="dxa"/>
            <w:vAlign w:val="center"/>
          </w:tcPr>
          <w:p w14:paraId="1EDFB8E5">
            <w:pPr>
              <w:pStyle w:val="13"/>
            </w:pPr>
            <w:r>
              <w:t>≤30万元</w:t>
            </w:r>
          </w:p>
        </w:tc>
        <w:tc>
          <w:tcPr>
            <w:tcW w:w="1843" w:type="dxa"/>
            <w:vAlign w:val="center"/>
          </w:tcPr>
          <w:p w14:paraId="10116C85">
            <w:pPr>
              <w:pStyle w:val="13"/>
            </w:pPr>
            <w:r>
              <w:t>2025县级预算编制通知</w:t>
            </w:r>
          </w:p>
        </w:tc>
      </w:tr>
      <w:tr w14:paraId="7112F4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6DC43041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0EFE69E6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47D9DAC6">
            <w:pPr>
              <w:pStyle w:val="13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 w14:paraId="737D23A7">
            <w:pPr>
              <w:pStyle w:val="13"/>
            </w:pPr>
            <w:r>
              <w:t>社会是否和谐有序发展</w:t>
            </w:r>
          </w:p>
        </w:tc>
        <w:tc>
          <w:tcPr>
            <w:tcW w:w="1276" w:type="dxa"/>
            <w:vAlign w:val="center"/>
          </w:tcPr>
          <w:p w14:paraId="46921A80">
            <w:pPr>
              <w:pStyle w:val="13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492491B5">
            <w:pPr>
              <w:pStyle w:val="13"/>
            </w:pPr>
            <w:r>
              <w:t>年初工作计划</w:t>
            </w:r>
          </w:p>
        </w:tc>
      </w:tr>
      <w:tr w14:paraId="241F10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4FE3BA7F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CBAA6C4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32EB1974">
            <w:pPr>
              <w:pStyle w:val="13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 w14:paraId="7F221889">
            <w:pPr>
              <w:pStyle w:val="13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 w14:paraId="1FA3F5B4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4405156E">
            <w:pPr>
              <w:pStyle w:val="13"/>
            </w:pPr>
            <w:r>
              <w:t>年初工作计划</w:t>
            </w:r>
          </w:p>
        </w:tc>
      </w:tr>
    </w:tbl>
    <w:p w14:paraId="2DB614DC">
      <w:pPr>
        <w:sectPr>
          <w:pgSz w:w="11900" w:h="16840"/>
          <w:pgMar w:top="1984" w:right="1304" w:bottom="1134" w:left="1304" w:header="720" w:footer="720" w:gutter="0"/>
          <w:cols w:space="720" w:num="1"/>
        </w:sectPr>
      </w:pPr>
    </w:p>
    <w:p w14:paraId="73066039">
      <w:pPr>
        <w:spacing w:before="0" w:after="0" w:line="240" w:lineRule="auto"/>
        <w:ind w:firstLine="0"/>
        <w:jc w:val="center"/>
        <w:outlineLvl w:val="9"/>
      </w:pPr>
      <w:r>
        <w:rPr>
          <w:rFonts w:ascii="方正仿宋_GBK" w:hAnsi="方正仿宋_GBK" w:eastAsia="方正仿宋_GBK" w:cs="方正仿宋_GBK"/>
          <w:color w:val="000000"/>
          <w:sz w:val="28"/>
        </w:rPr>
        <w:t xml:space="preserve"> </w:t>
      </w:r>
    </w:p>
    <w:p w14:paraId="4C63F082">
      <w:pPr>
        <w:spacing w:before="0" w:after="0"/>
        <w:ind w:firstLine="560"/>
        <w:jc w:val="left"/>
        <w:outlineLvl w:val="3"/>
      </w:pPr>
      <w:bookmarkStart w:id="6" w:name="_Toc_4_4_0000000007"/>
      <w:r>
        <w:rPr>
          <w:rFonts w:ascii="方正仿宋_GBK" w:hAnsi="方正仿宋_GBK" w:eastAsia="方正仿宋_GBK" w:cs="方正仿宋_GBK"/>
          <w:color w:val="000000"/>
          <w:sz w:val="28"/>
        </w:rPr>
        <w:t>4.怀财字【2025】7号 专项公用经费绩效目标表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FFFFFF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1587"/>
        <w:gridCol w:w="1304"/>
        <w:gridCol w:w="1276"/>
        <w:gridCol w:w="1843"/>
      </w:tblGrid>
      <w:tr w14:paraId="2F2E2E78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05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BA3EF2C">
            <w:pPr>
              <w:pStyle w:val="12"/>
            </w:pPr>
            <w:r>
              <w:t>712001中国共产主义青年团怀来县委员会</w:t>
            </w:r>
          </w:p>
        </w:tc>
        <w:tc>
          <w:tcPr>
            <w:tcW w:w="1843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E4572F5">
            <w:pPr>
              <w:pStyle w:val="11"/>
            </w:pPr>
            <w:r>
              <w:t>单位：万元</w:t>
            </w:r>
          </w:p>
        </w:tc>
      </w:tr>
      <w:tr w14:paraId="0DAE6560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055BDCAB">
            <w:pPr>
              <w:pStyle w:val="14"/>
            </w:pPr>
            <w:r>
              <w:t>项目编码</w:t>
            </w:r>
          </w:p>
        </w:tc>
        <w:tc>
          <w:tcPr>
            <w:tcW w:w="2608" w:type="dxa"/>
            <w:gridSpan w:val="2"/>
            <w:vAlign w:val="center"/>
          </w:tcPr>
          <w:p w14:paraId="127589E7">
            <w:pPr>
              <w:pStyle w:val="13"/>
            </w:pPr>
            <w:r>
              <w:t>13073025P00092910001Y</w:t>
            </w:r>
          </w:p>
        </w:tc>
        <w:tc>
          <w:tcPr>
            <w:tcW w:w="1587" w:type="dxa"/>
            <w:vAlign w:val="center"/>
          </w:tcPr>
          <w:p w14:paraId="791F478C">
            <w:pPr>
              <w:pStyle w:val="14"/>
            </w:pPr>
            <w:r>
              <w:t>项目名称</w:t>
            </w:r>
          </w:p>
        </w:tc>
        <w:tc>
          <w:tcPr>
            <w:tcW w:w="4423" w:type="dxa"/>
            <w:gridSpan w:val="3"/>
            <w:vAlign w:val="center"/>
          </w:tcPr>
          <w:p w14:paraId="79D003C4">
            <w:pPr>
              <w:pStyle w:val="13"/>
            </w:pPr>
            <w:r>
              <w:t>怀财字【2025】7号 专项公用经费</w:t>
            </w:r>
          </w:p>
        </w:tc>
      </w:tr>
      <w:tr w14:paraId="7C2BFF1F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1AA17997">
            <w:pPr>
              <w:pStyle w:val="14"/>
            </w:pPr>
            <w:r>
              <w:t>预算规模及资金用途</w:t>
            </w:r>
          </w:p>
        </w:tc>
        <w:tc>
          <w:tcPr>
            <w:tcW w:w="1276" w:type="dxa"/>
            <w:vAlign w:val="center"/>
          </w:tcPr>
          <w:p w14:paraId="6E64EA0E">
            <w:pPr>
              <w:pStyle w:val="14"/>
            </w:pPr>
            <w:r>
              <w:t>预算数</w:t>
            </w:r>
          </w:p>
        </w:tc>
        <w:tc>
          <w:tcPr>
            <w:tcW w:w="1332" w:type="dxa"/>
            <w:vAlign w:val="center"/>
          </w:tcPr>
          <w:p w14:paraId="2EEF7BC7">
            <w:pPr>
              <w:pStyle w:val="13"/>
            </w:pPr>
            <w:r>
              <w:t>2.20</w:t>
            </w:r>
          </w:p>
        </w:tc>
        <w:tc>
          <w:tcPr>
            <w:tcW w:w="1587" w:type="dxa"/>
            <w:vAlign w:val="center"/>
          </w:tcPr>
          <w:p w14:paraId="7EF8926C">
            <w:pPr>
              <w:pStyle w:val="14"/>
            </w:pPr>
            <w:r>
              <w:t>其中：财政    资金</w:t>
            </w:r>
          </w:p>
        </w:tc>
        <w:tc>
          <w:tcPr>
            <w:tcW w:w="1304" w:type="dxa"/>
            <w:vAlign w:val="center"/>
          </w:tcPr>
          <w:p w14:paraId="716A778F">
            <w:pPr>
              <w:pStyle w:val="13"/>
            </w:pPr>
            <w:r>
              <w:t>2.20</w:t>
            </w:r>
          </w:p>
        </w:tc>
        <w:tc>
          <w:tcPr>
            <w:tcW w:w="1276" w:type="dxa"/>
            <w:vAlign w:val="center"/>
          </w:tcPr>
          <w:p w14:paraId="0183A3ED">
            <w:pPr>
              <w:pStyle w:val="14"/>
            </w:pPr>
            <w:r>
              <w:t>其他资金</w:t>
            </w:r>
          </w:p>
        </w:tc>
        <w:tc>
          <w:tcPr>
            <w:tcW w:w="1843" w:type="dxa"/>
            <w:vAlign w:val="center"/>
          </w:tcPr>
          <w:p w14:paraId="6B41A680">
            <w:pPr>
              <w:pStyle w:val="13"/>
            </w:pPr>
            <w:r>
              <w:t xml:space="preserve"> </w:t>
            </w:r>
          </w:p>
        </w:tc>
      </w:tr>
      <w:tr w14:paraId="14248D7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7A3D0C12"/>
        </w:tc>
        <w:tc>
          <w:tcPr>
            <w:tcW w:w="8618" w:type="dxa"/>
            <w:gridSpan w:val="6"/>
            <w:vAlign w:val="center"/>
          </w:tcPr>
          <w:p w14:paraId="107C5077">
            <w:pPr>
              <w:pStyle w:val="13"/>
            </w:pPr>
            <w:r>
              <w:t>怀财字【2025】7号专项公用经费</w:t>
            </w:r>
          </w:p>
        </w:tc>
      </w:tr>
      <w:tr w14:paraId="38E5AABB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7B4DAB4">
            <w:pPr>
              <w:pStyle w:val="14"/>
            </w:pPr>
            <w:r>
              <w:t>资金支出计划（%）</w:t>
            </w:r>
          </w:p>
        </w:tc>
        <w:tc>
          <w:tcPr>
            <w:tcW w:w="2608" w:type="dxa"/>
            <w:gridSpan w:val="2"/>
            <w:vAlign w:val="center"/>
          </w:tcPr>
          <w:p w14:paraId="4800C491">
            <w:pPr>
              <w:pStyle w:val="14"/>
            </w:pPr>
            <w:r>
              <w:t>3月底</w:t>
            </w:r>
          </w:p>
        </w:tc>
        <w:tc>
          <w:tcPr>
            <w:tcW w:w="1587" w:type="dxa"/>
            <w:vAlign w:val="center"/>
          </w:tcPr>
          <w:p w14:paraId="2F4AC352">
            <w:pPr>
              <w:pStyle w:val="14"/>
            </w:pPr>
            <w:r>
              <w:t>6月底</w:t>
            </w:r>
          </w:p>
        </w:tc>
        <w:tc>
          <w:tcPr>
            <w:tcW w:w="1304" w:type="dxa"/>
            <w:vAlign w:val="center"/>
          </w:tcPr>
          <w:p w14:paraId="43D686E8">
            <w:pPr>
              <w:pStyle w:val="14"/>
            </w:pPr>
            <w:r>
              <w:t>10月底</w:t>
            </w:r>
          </w:p>
        </w:tc>
        <w:tc>
          <w:tcPr>
            <w:tcW w:w="3119" w:type="dxa"/>
            <w:gridSpan w:val="2"/>
            <w:vAlign w:val="center"/>
          </w:tcPr>
          <w:p w14:paraId="130B8420">
            <w:pPr>
              <w:pStyle w:val="14"/>
            </w:pPr>
            <w:r>
              <w:t>12月底</w:t>
            </w:r>
          </w:p>
        </w:tc>
      </w:tr>
      <w:tr w14:paraId="7B6F4A3A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</w:tcPr>
          <w:p w14:paraId="5C0AE940"/>
        </w:tc>
        <w:tc>
          <w:tcPr>
            <w:tcW w:w="2608" w:type="dxa"/>
            <w:gridSpan w:val="2"/>
            <w:vAlign w:val="center"/>
          </w:tcPr>
          <w:p w14:paraId="0B1945B9">
            <w:pPr>
              <w:pStyle w:val="15"/>
            </w:pPr>
            <w:r>
              <w:t>30%</w:t>
            </w:r>
          </w:p>
        </w:tc>
        <w:tc>
          <w:tcPr>
            <w:tcW w:w="1587" w:type="dxa"/>
            <w:vAlign w:val="center"/>
          </w:tcPr>
          <w:p w14:paraId="7EAB1C03">
            <w:pPr>
              <w:pStyle w:val="15"/>
            </w:pPr>
            <w:r>
              <w:t>60%</w:t>
            </w:r>
          </w:p>
        </w:tc>
        <w:tc>
          <w:tcPr>
            <w:tcW w:w="1304" w:type="dxa"/>
            <w:vAlign w:val="center"/>
          </w:tcPr>
          <w:p w14:paraId="6481DB34">
            <w:pPr>
              <w:pStyle w:val="15"/>
            </w:pPr>
            <w:r>
              <w:t>90%</w:t>
            </w:r>
          </w:p>
        </w:tc>
        <w:tc>
          <w:tcPr>
            <w:tcW w:w="3119" w:type="dxa"/>
            <w:gridSpan w:val="2"/>
            <w:vAlign w:val="center"/>
          </w:tcPr>
          <w:p w14:paraId="0121AFC0">
            <w:pPr>
              <w:pStyle w:val="15"/>
            </w:pPr>
            <w:r>
              <w:t>100%</w:t>
            </w:r>
          </w:p>
        </w:tc>
      </w:tr>
      <w:tr w14:paraId="60F518D5">
        <w:tblPrEx>
          <w:tblBorders>
            <w:top w:val="single" w:color="auto" w:sz="6" w:space="0"/>
            <w:left w:val="single" w:color="auto" w:sz="6" w:space="0"/>
            <w:bottom w:val="single" w:color="FFFFFF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7AE098B3">
            <w:pPr>
              <w:pStyle w:val="14"/>
            </w:pPr>
            <w:r>
              <w:t>绩效目标</w:t>
            </w:r>
          </w:p>
        </w:tc>
        <w:tc>
          <w:tcPr>
            <w:tcW w:w="8618" w:type="dxa"/>
            <w:gridSpan w:val="6"/>
            <w:vAlign w:val="center"/>
          </w:tcPr>
          <w:p w14:paraId="4A03360E">
            <w:pPr>
              <w:pStyle w:val="13"/>
            </w:pPr>
            <w:r>
              <w:t>1.通过使用专项公用经费，单位工作正常开展，促进社会和谐有序发展</w:t>
            </w:r>
          </w:p>
        </w:tc>
      </w:tr>
    </w:tbl>
    <w:p w14:paraId="5857C9BA">
      <w:pPr>
        <w:spacing w:before="0" w:after="0" w:line="2" w:lineRule="exact"/>
        <w:ind w:firstLine="0"/>
        <w:jc w:val="center"/>
        <w:outlineLvl w:val="9"/>
      </w:pPr>
      <w:r>
        <w:rPr>
          <w:rFonts w:ascii="方正书宋_GBK" w:hAnsi="方正书宋_GBK" w:eastAsia="方正书宋_GBK" w:cs="方正书宋_GBK"/>
          <w:color w:val="000000"/>
          <w:sz w:val="21"/>
        </w:rPr>
        <w:t xml:space="preserve"> 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276"/>
        <w:gridCol w:w="1332"/>
        <w:gridCol w:w="2891"/>
        <w:gridCol w:w="1276"/>
        <w:gridCol w:w="1843"/>
      </w:tblGrid>
      <w:tr w14:paraId="19669C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1276" w:type="dxa"/>
            <w:vAlign w:val="center"/>
          </w:tcPr>
          <w:p w14:paraId="496DCF76">
            <w:pPr>
              <w:pStyle w:val="14"/>
            </w:pPr>
            <w:r>
              <w:t>一级指标</w:t>
            </w:r>
          </w:p>
        </w:tc>
        <w:tc>
          <w:tcPr>
            <w:tcW w:w="1276" w:type="dxa"/>
            <w:vAlign w:val="center"/>
          </w:tcPr>
          <w:p w14:paraId="17827786">
            <w:pPr>
              <w:pStyle w:val="14"/>
            </w:pPr>
            <w:r>
              <w:t>二级指标</w:t>
            </w:r>
          </w:p>
        </w:tc>
        <w:tc>
          <w:tcPr>
            <w:tcW w:w="1332" w:type="dxa"/>
            <w:vAlign w:val="center"/>
          </w:tcPr>
          <w:p w14:paraId="03F8A3B8">
            <w:pPr>
              <w:pStyle w:val="14"/>
            </w:pPr>
            <w:r>
              <w:t>三级指标</w:t>
            </w:r>
          </w:p>
        </w:tc>
        <w:tc>
          <w:tcPr>
            <w:tcW w:w="2891" w:type="dxa"/>
            <w:vAlign w:val="center"/>
          </w:tcPr>
          <w:p w14:paraId="46F04E5E">
            <w:pPr>
              <w:pStyle w:val="14"/>
            </w:pPr>
            <w:r>
              <w:t>绩效指标描述</w:t>
            </w:r>
          </w:p>
        </w:tc>
        <w:tc>
          <w:tcPr>
            <w:tcW w:w="1276" w:type="dxa"/>
            <w:vAlign w:val="center"/>
          </w:tcPr>
          <w:p w14:paraId="130AC62C">
            <w:pPr>
              <w:pStyle w:val="14"/>
            </w:pPr>
            <w:r>
              <w:t>指标值</w:t>
            </w:r>
          </w:p>
        </w:tc>
        <w:tc>
          <w:tcPr>
            <w:tcW w:w="1843" w:type="dxa"/>
            <w:vAlign w:val="center"/>
          </w:tcPr>
          <w:p w14:paraId="746B0FF9">
            <w:pPr>
              <w:pStyle w:val="14"/>
            </w:pPr>
            <w:r>
              <w:t>指标值确定依据</w:t>
            </w:r>
          </w:p>
        </w:tc>
      </w:tr>
      <w:tr w14:paraId="31911D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restart"/>
            <w:vAlign w:val="center"/>
          </w:tcPr>
          <w:p w14:paraId="75D4A4A9">
            <w:pPr>
              <w:pStyle w:val="15"/>
            </w:pPr>
            <w:r>
              <w:t>产出指标</w:t>
            </w:r>
          </w:p>
        </w:tc>
        <w:tc>
          <w:tcPr>
            <w:tcW w:w="1276" w:type="dxa"/>
            <w:vAlign w:val="center"/>
          </w:tcPr>
          <w:p w14:paraId="0F1D9630">
            <w:pPr>
              <w:pStyle w:val="13"/>
            </w:pPr>
            <w:r>
              <w:t>数量指标</w:t>
            </w:r>
          </w:p>
        </w:tc>
        <w:tc>
          <w:tcPr>
            <w:tcW w:w="1332" w:type="dxa"/>
            <w:vAlign w:val="center"/>
          </w:tcPr>
          <w:p w14:paraId="773C2EB8">
            <w:pPr>
              <w:pStyle w:val="13"/>
            </w:pPr>
            <w:r>
              <w:t>经费保障单位数量</w:t>
            </w:r>
          </w:p>
        </w:tc>
        <w:tc>
          <w:tcPr>
            <w:tcW w:w="2891" w:type="dxa"/>
            <w:vAlign w:val="center"/>
          </w:tcPr>
          <w:p w14:paraId="79135444">
            <w:pPr>
              <w:pStyle w:val="13"/>
            </w:pPr>
            <w:r>
              <w:t>经费保障单位数量</w:t>
            </w:r>
          </w:p>
        </w:tc>
        <w:tc>
          <w:tcPr>
            <w:tcW w:w="1276" w:type="dxa"/>
            <w:vAlign w:val="center"/>
          </w:tcPr>
          <w:p w14:paraId="1193A6CD">
            <w:pPr>
              <w:pStyle w:val="13"/>
            </w:pPr>
            <w:r>
              <w:t>≥1个</w:t>
            </w:r>
          </w:p>
        </w:tc>
        <w:tc>
          <w:tcPr>
            <w:tcW w:w="1843" w:type="dxa"/>
            <w:vAlign w:val="center"/>
          </w:tcPr>
          <w:p w14:paraId="20B1136E">
            <w:pPr>
              <w:pStyle w:val="13"/>
            </w:pPr>
            <w:r>
              <w:t>年初工作计划</w:t>
            </w:r>
          </w:p>
        </w:tc>
      </w:tr>
      <w:tr w14:paraId="01E29B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1FDB71F4"/>
        </w:tc>
        <w:tc>
          <w:tcPr>
            <w:tcW w:w="1276" w:type="dxa"/>
            <w:vAlign w:val="center"/>
          </w:tcPr>
          <w:p w14:paraId="04050AC3">
            <w:pPr>
              <w:pStyle w:val="13"/>
            </w:pPr>
            <w:r>
              <w:t>质量指标</w:t>
            </w:r>
          </w:p>
        </w:tc>
        <w:tc>
          <w:tcPr>
            <w:tcW w:w="1332" w:type="dxa"/>
            <w:vAlign w:val="center"/>
          </w:tcPr>
          <w:p w14:paraId="7728D3CB">
            <w:pPr>
              <w:pStyle w:val="13"/>
            </w:pPr>
            <w:r>
              <w:t>工作正常开展率</w:t>
            </w:r>
          </w:p>
        </w:tc>
        <w:tc>
          <w:tcPr>
            <w:tcW w:w="2891" w:type="dxa"/>
            <w:vAlign w:val="center"/>
          </w:tcPr>
          <w:p w14:paraId="532BBF7D">
            <w:pPr>
              <w:pStyle w:val="13"/>
            </w:pPr>
            <w:r>
              <w:t>工作正常开展率</w:t>
            </w:r>
          </w:p>
        </w:tc>
        <w:tc>
          <w:tcPr>
            <w:tcW w:w="1276" w:type="dxa"/>
            <w:vAlign w:val="center"/>
          </w:tcPr>
          <w:p w14:paraId="58FDBA78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3851DCE2">
            <w:pPr>
              <w:pStyle w:val="13"/>
            </w:pPr>
            <w:r>
              <w:t>年初工作计划</w:t>
            </w:r>
          </w:p>
        </w:tc>
      </w:tr>
      <w:tr w14:paraId="6D511A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4C5E3E39"/>
        </w:tc>
        <w:tc>
          <w:tcPr>
            <w:tcW w:w="1276" w:type="dxa"/>
            <w:vAlign w:val="center"/>
          </w:tcPr>
          <w:p w14:paraId="08F5941E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2B73190D">
            <w:pPr>
              <w:pStyle w:val="13"/>
            </w:pPr>
            <w:r>
              <w:t>工作及时开展率</w:t>
            </w:r>
          </w:p>
        </w:tc>
        <w:tc>
          <w:tcPr>
            <w:tcW w:w="2891" w:type="dxa"/>
            <w:vAlign w:val="center"/>
          </w:tcPr>
          <w:p w14:paraId="794ED7BC">
            <w:pPr>
              <w:pStyle w:val="13"/>
            </w:pPr>
            <w:r>
              <w:t>工作及时开展率</w:t>
            </w:r>
          </w:p>
        </w:tc>
        <w:tc>
          <w:tcPr>
            <w:tcW w:w="1276" w:type="dxa"/>
            <w:vAlign w:val="center"/>
          </w:tcPr>
          <w:p w14:paraId="74214146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06B7E790">
            <w:pPr>
              <w:pStyle w:val="13"/>
            </w:pPr>
            <w:r>
              <w:t>年初工作计划</w:t>
            </w:r>
          </w:p>
        </w:tc>
      </w:tr>
      <w:tr w14:paraId="588F3E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Merge w:val="continue"/>
            <w:vAlign w:val="center"/>
          </w:tcPr>
          <w:p w14:paraId="320ECA9D"/>
        </w:tc>
        <w:tc>
          <w:tcPr>
            <w:tcW w:w="1276" w:type="dxa"/>
            <w:vAlign w:val="center"/>
          </w:tcPr>
          <w:p w14:paraId="38DD70C5">
            <w:pPr>
              <w:pStyle w:val="13"/>
            </w:pPr>
            <w:r>
              <w:t>时效指标</w:t>
            </w:r>
          </w:p>
        </w:tc>
        <w:tc>
          <w:tcPr>
            <w:tcW w:w="1332" w:type="dxa"/>
            <w:vAlign w:val="center"/>
          </w:tcPr>
          <w:p w14:paraId="585A8B31">
            <w:pPr>
              <w:pStyle w:val="13"/>
            </w:pPr>
            <w:r>
              <w:t>预算控制数</w:t>
            </w:r>
          </w:p>
        </w:tc>
        <w:tc>
          <w:tcPr>
            <w:tcW w:w="2891" w:type="dxa"/>
            <w:vAlign w:val="center"/>
          </w:tcPr>
          <w:p w14:paraId="361C4829">
            <w:pPr>
              <w:pStyle w:val="13"/>
            </w:pPr>
            <w:r>
              <w:t>是否超出预算</w:t>
            </w:r>
          </w:p>
        </w:tc>
        <w:tc>
          <w:tcPr>
            <w:tcW w:w="1276" w:type="dxa"/>
            <w:vAlign w:val="center"/>
          </w:tcPr>
          <w:p w14:paraId="65B83616">
            <w:pPr>
              <w:pStyle w:val="13"/>
            </w:pPr>
            <w:r>
              <w:t>≤2.2万元</w:t>
            </w:r>
          </w:p>
        </w:tc>
        <w:tc>
          <w:tcPr>
            <w:tcW w:w="1843" w:type="dxa"/>
            <w:vAlign w:val="center"/>
          </w:tcPr>
          <w:p w14:paraId="1E3315C7">
            <w:pPr>
              <w:pStyle w:val="13"/>
            </w:pPr>
            <w:r>
              <w:t>2025县级预算编制通知</w:t>
            </w:r>
          </w:p>
        </w:tc>
      </w:tr>
      <w:tr w14:paraId="3F21B2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1B285733">
            <w:pPr>
              <w:pStyle w:val="15"/>
            </w:pPr>
            <w:r>
              <w:t>效益指标</w:t>
            </w:r>
          </w:p>
        </w:tc>
        <w:tc>
          <w:tcPr>
            <w:tcW w:w="1276" w:type="dxa"/>
            <w:vAlign w:val="center"/>
          </w:tcPr>
          <w:p w14:paraId="1CB8EEB2">
            <w:pPr>
              <w:pStyle w:val="13"/>
            </w:pPr>
            <w:r>
              <w:t>社会效益指标</w:t>
            </w:r>
          </w:p>
        </w:tc>
        <w:tc>
          <w:tcPr>
            <w:tcW w:w="1332" w:type="dxa"/>
            <w:vAlign w:val="center"/>
          </w:tcPr>
          <w:p w14:paraId="7BB29CA5">
            <w:pPr>
              <w:pStyle w:val="13"/>
            </w:pPr>
            <w:r>
              <w:t>社会和谐有序发展</w:t>
            </w:r>
          </w:p>
        </w:tc>
        <w:tc>
          <w:tcPr>
            <w:tcW w:w="2891" w:type="dxa"/>
            <w:vAlign w:val="center"/>
          </w:tcPr>
          <w:p w14:paraId="6E5202F2">
            <w:pPr>
              <w:pStyle w:val="13"/>
            </w:pPr>
            <w:r>
              <w:t>社会是否和谐有序发展</w:t>
            </w:r>
          </w:p>
        </w:tc>
        <w:tc>
          <w:tcPr>
            <w:tcW w:w="1276" w:type="dxa"/>
            <w:vAlign w:val="center"/>
          </w:tcPr>
          <w:p w14:paraId="5B0E6FE3">
            <w:pPr>
              <w:pStyle w:val="13"/>
            </w:pPr>
            <w:r>
              <w:t>得到促进</w:t>
            </w:r>
          </w:p>
        </w:tc>
        <w:tc>
          <w:tcPr>
            <w:tcW w:w="1843" w:type="dxa"/>
            <w:vAlign w:val="center"/>
          </w:tcPr>
          <w:p w14:paraId="6390F985">
            <w:pPr>
              <w:pStyle w:val="13"/>
            </w:pPr>
            <w:r>
              <w:t>年初工作计划</w:t>
            </w:r>
          </w:p>
        </w:tc>
      </w:tr>
      <w:tr w14:paraId="79B4F1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276" w:type="dxa"/>
            <w:vAlign w:val="center"/>
          </w:tcPr>
          <w:p w14:paraId="5665DAF2">
            <w:pPr>
              <w:pStyle w:val="15"/>
            </w:pPr>
            <w:r>
              <w:t>满意度指标</w:t>
            </w:r>
          </w:p>
        </w:tc>
        <w:tc>
          <w:tcPr>
            <w:tcW w:w="1276" w:type="dxa"/>
            <w:vAlign w:val="center"/>
          </w:tcPr>
          <w:p w14:paraId="0ED08D9B">
            <w:pPr>
              <w:pStyle w:val="13"/>
            </w:pPr>
            <w:r>
              <w:t>服务对象满意度指标</w:t>
            </w:r>
          </w:p>
        </w:tc>
        <w:tc>
          <w:tcPr>
            <w:tcW w:w="1332" w:type="dxa"/>
            <w:vAlign w:val="center"/>
          </w:tcPr>
          <w:p w14:paraId="12119FC8">
            <w:pPr>
              <w:pStyle w:val="13"/>
            </w:pPr>
            <w:r>
              <w:t>受益对象满意度</w:t>
            </w:r>
          </w:p>
        </w:tc>
        <w:tc>
          <w:tcPr>
            <w:tcW w:w="2891" w:type="dxa"/>
            <w:vAlign w:val="center"/>
          </w:tcPr>
          <w:p w14:paraId="30E0988C">
            <w:pPr>
              <w:pStyle w:val="13"/>
            </w:pPr>
            <w:r>
              <w:t>受益对象满意度</w:t>
            </w:r>
          </w:p>
        </w:tc>
        <w:tc>
          <w:tcPr>
            <w:tcW w:w="1276" w:type="dxa"/>
            <w:vAlign w:val="center"/>
          </w:tcPr>
          <w:p w14:paraId="0303277D">
            <w:pPr>
              <w:pStyle w:val="13"/>
            </w:pPr>
            <w:r>
              <w:t>≥95%</w:t>
            </w:r>
          </w:p>
        </w:tc>
        <w:tc>
          <w:tcPr>
            <w:tcW w:w="1843" w:type="dxa"/>
            <w:vAlign w:val="center"/>
          </w:tcPr>
          <w:p w14:paraId="18FDD77A">
            <w:pPr>
              <w:pStyle w:val="13"/>
            </w:pPr>
            <w:r>
              <w:t>年初工作计划</w:t>
            </w:r>
          </w:p>
        </w:tc>
      </w:tr>
    </w:tbl>
    <w:p w14:paraId="676073A2"/>
    <w:sectPr>
      <w:pgSz w:w="11900" w:h="16840"/>
      <w:pgMar w:top="1984" w:right="1304" w:bottom="1134" w:left="130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2899A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E80859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26A7B4D"/>
    <w:rsid w:val="7D6B71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总体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插入文本样式-插入职责分类绩效目标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0">
    <w:name w:val="插入文本样式-插入实现年度发展规划目标的保障措施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11">
    <w:name w:val="单元格样式4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2">
    <w:name w:val="单元格样式5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3">
    <w:name w:val="单元格样式2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5">
    <w:name w:val="单元格样式3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2945</Words>
  <Characters>3230</Characters>
  <TotalTime>5</TotalTime>
  <ScaleCrop>false</ScaleCrop>
  <LinksUpToDate>false</LinksUpToDate>
  <CharactersWithSpaces>3315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2025-03-13T10:12:00Z</dcterms:created>
  <dc:creator>Administrator.USER-20190313QH</dc:creator>
  <cp:lastModifiedBy>哆啦阿梨</cp:lastModifiedBy>
  <dcterms:modified xsi:type="dcterms:W3CDTF">2025-03-27T09:11:44Z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eyJoZGlkIjoiNzFmMmM5YTE2ODI3ZmVkY2RlNGFiYjhhZjIzMTM0YzAiLCJ1c2VySWQiOiI1NDYzOTk0MjYifQ==</vt:lpwstr>
  </property>
  <property fmtid="{D5CDD505-2E9C-101B-9397-08002B2CF9AE}" pid="3" name="KSOProductBuildVer">
    <vt:lpwstr>2052-12.1.0.20305</vt:lpwstr>
  </property>
  <property fmtid="{D5CDD505-2E9C-101B-9397-08002B2CF9AE}" pid="4" name="ICV">
    <vt:lpwstr>94700FEB231E4FCE88777D6632C2209D_12</vt:lpwstr>
  </property>
</Properties>
</file>