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AAB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E74D26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36F891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CF7FD7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怀来县机关事务服务中心</w:t>
      </w:r>
    </w:p>
    <w:p w14:paraId="51B990C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16816E48">
      <w:pPr>
        <w:spacing w:before="0" w:after="0" w:line="240" w:lineRule="auto"/>
        <w:ind w:firstLine="0"/>
        <w:jc w:val="center"/>
        <w:outlineLvl w:val="9"/>
      </w:pPr>
      <w:bookmarkStart w:id="7" w:name="_GoBack"/>
      <w:bookmarkEnd w:id="7"/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7C0F4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438B7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3D99C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8A42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6EFF7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C7AE7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C54D6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2BB02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E3786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D391C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19902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92D5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E2C2A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4C72F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5FD90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220C8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C1329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98ADE4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怀来县机关事务服务中心编制</w:t>
      </w:r>
    </w:p>
    <w:p w14:paraId="4975D20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DD50E8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46691C4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533113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02328F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5D1C9F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2FA073C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7C5BD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3CD2B0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D8FEE4">
      <w:r>
        <w:fldChar w:fldCharType="end"/>
      </w:r>
    </w:p>
    <w:p w14:paraId="73305FF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7949F3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1.]怀财字【2025】7号 机关大楼运行经费绩效目标表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9F6B3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公车购置绩效目标表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A28E9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后勤保障服务绩效目标表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EEC2F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4.怀财字【2025】7号劳动仲裁资金绩效目标表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CF23CB">
      <w:r>
        <w:fldChar w:fldCharType="end"/>
      </w:r>
    </w:p>
    <w:p w14:paraId="427089E4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534150D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6092A4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28EE33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6D58FF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C7BB145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57272839">
      <w:pPr>
        <w:pStyle w:val="8"/>
      </w:pPr>
      <w:r>
        <w:t>加强党对机关事务工作的集中统一领导，负责拟定全县机关事务的规划、制度和标准并组织实施;负责对全县机关事务工作的业务指导，负责县委、县政府等后勤服务保障工作;负责全县各类机关及直属事业单位办公用房及配套设施的统一管理;负责县级机关及直属事业单位办公用房及配套设施的调配管理、租赁管理、使用监管工作;负责周转房的管理、维护、维修工作;负责全县公务用车管理及平台信息化建设工作;负责机关办公区安保及保洁工作;负责政府机关大院的绿化、消防、设备维修等服务工作;完成县委、县政府领导交办的其他机关事务工作。确保管辖区内治安秩序良好，突发事件处置率100%；保持管辖区内环境卫生整洁，周边绿化美观大方，故障排除率100%；会务管理到位，服务对象满意度80%以上；确保公车公房管理规范化、科学化，服务到位；节约资源，低成本高效率。</w:t>
      </w:r>
    </w:p>
    <w:p w14:paraId="1B9909D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8D7935D">
      <w:pPr>
        <w:pStyle w:val="9"/>
      </w:pPr>
      <w:r>
        <w:t>1.加强党建引领，强化队伍建设</w:t>
      </w:r>
    </w:p>
    <w:p w14:paraId="11EA1A63">
      <w:pPr>
        <w:pStyle w:val="9"/>
      </w:pPr>
      <w:r>
        <w:t>绩效目标：加强党对机关事务工作的集中统一领导，负责拟定全县机关事务的规划、制度和标准并组织实施。</w:t>
      </w:r>
    </w:p>
    <w:p w14:paraId="31238864">
      <w:pPr>
        <w:pStyle w:val="9"/>
      </w:pPr>
      <w:r>
        <w:t>绩效指标：促进党建工作制度化、规范化；及时拟定制度标准，服务对象满意度90%以上。</w:t>
      </w:r>
    </w:p>
    <w:p w14:paraId="060CF763">
      <w:pPr>
        <w:pStyle w:val="9"/>
      </w:pPr>
      <w:r>
        <w:t>2.负责业务指导，做好后勤服务保障工作</w:t>
      </w:r>
    </w:p>
    <w:p w14:paraId="1C73E277">
      <w:pPr>
        <w:pStyle w:val="9"/>
      </w:pPr>
      <w:r>
        <w:t>绩效目标：负责对全县机关事务工作的业务指导，负责县委、县政府等后勤服务保障工作；保障政府机关大院的绿化、消防、设备维修等服务工作。</w:t>
      </w:r>
    </w:p>
    <w:p w14:paraId="25B299CE">
      <w:pPr>
        <w:pStyle w:val="9"/>
      </w:pPr>
      <w:r>
        <w:t>绩效指标：保持管辖区内故障排除率100%；提升服务对象满意度，服务对象满意度90%以上；严格控制预算指标，不超支，确保资金使用合理，实际支出100%小于等于预算支出。</w:t>
      </w:r>
    </w:p>
    <w:p w14:paraId="68F829A9">
      <w:pPr>
        <w:pStyle w:val="9"/>
      </w:pPr>
      <w:r>
        <w:t>3.公房管理规范化、科学化</w:t>
      </w:r>
    </w:p>
    <w:p w14:paraId="18D003CB">
      <w:pPr>
        <w:pStyle w:val="9"/>
      </w:pPr>
      <w:r>
        <w:t>绩效目标：负责全县各类机关及直属事业单位办公用房及配套设施的统一管理;负责县级机关及直属事业单位办公用房及配套设施的调配管理、租赁管理、使用监管工作;负责周转房的管理、维护、维修工作。</w:t>
      </w:r>
    </w:p>
    <w:p w14:paraId="72E8D8F3">
      <w:pPr>
        <w:pStyle w:val="9"/>
      </w:pPr>
      <w:r>
        <w:t>绩效指标：周转房维修及时率大于90%，日常办公用房需求满足率大于90%。</w:t>
      </w:r>
    </w:p>
    <w:p w14:paraId="63DAC985">
      <w:pPr>
        <w:pStyle w:val="9"/>
      </w:pPr>
      <w:r>
        <w:t>4.负责全县公务用车管理工作</w:t>
      </w:r>
    </w:p>
    <w:p w14:paraId="05F83E11">
      <w:pPr>
        <w:pStyle w:val="9"/>
      </w:pPr>
      <w:r>
        <w:t>绩效目标：“三公”经费预算压减工作落到实处，确保厉行节约形成长效机制；提升车辆使用率，减少闲置；完善公车管理制度，推动公务用车制度执行；保障公务用车安全性。</w:t>
      </w:r>
    </w:p>
    <w:p w14:paraId="4FDEC4C2">
      <w:pPr>
        <w:pStyle w:val="9"/>
      </w:pPr>
      <w:r>
        <w:t>绩效指标：公务用车安全保障率100%；公务用车维护及时率大于90%。</w:t>
      </w:r>
    </w:p>
    <w:p w14:paraId="41DB4B89">
      <w:pPr>
        <w:pStyle w:val="9"/>
      </w:pPr>
      <w:r>
        <w:t>5.负责机关办公区安保保洁工作</w:t>
      </w:r>
    </w:p>
    <w:p w14:paraId="7FC2022D">
      <w:pPr>
        <w:pStyle w:val="9"/>
      </w:pPr>
      <w:r>
        <w:t>绩效目标：保持管辖区内环境卫生整洁，周边绿化美观大方；治安秩序良好，及时处理突发事件，保障大楼工作人员及办事人员的安全。</w:t>
      </w:r>
    </w:p>
    <w:p w14:paraId="08AD4582">
      <w:pPr>
        <w:pStyle w:val="9"/>
      </w:pPr>
      <w:r>
        <w:t>绩效指标：突发事件处置率100%；服务对象满意度大于90%。</w:t>
      </w:r>
    </w:p>
    <w:p w14:paraId="31831BDF">
      <w:pPr>
        <w:pStyle w:val="9"/>
      </w:pPr>
      <w:r>
        <w:t>6.节约资源，低成本高效率</w:t>
      </w:r>
    </w:p>
    <w:p w14:paraId="2687E997">
      <w:pPr>
        <w:pStyle w:val="9"/>
      </w:pPr>
      <w:r>
        <w:t>绩效目标：积极组织节能低碳宣传工作，通过线上线下等多种形式提升大众节能意识；树立标杆并推广经验；及时上报节能数据工作等。</w:t>
      </w:r>
    </w:p>
    <w:p w14:paraId="11C8C0A4">
      <w:pPr>
        <w:pStyle w:val="9"/>
      </w:pPr>
      <w:r>
        <w:t>绩效指标：保证节能宣传工作每年度至少1次，节能工作上报率100%。</w:t>
      </w:r>
    </w:p>
    <w:p w14:paraId="37208093">
      <w:pPr>
        <w:pStyle w:val="9"/>
      </w:pPr>
      <w:r>
        <w:t>7.完成县委、县政府领导交办的其他机关事务工作</w:t>
      </w:r>
    </w:p>
    <w:p w14:paraId="3DDF0EA3">
      <w:pPr>
        <w:pStyle w:val="9"/>
      </w:pPr>
      <w:r>
        <w:t>绩效目标：对于其他交办工作，做到及时合理准确执行，认真落实，积极解决。</w:t>
      </w:r>
    </w:p>
    <w:p w14:paraId="0810CAD8">
      <w:pPr>
        <w:pStyle w:val="9"/>
      </w:pPr>
      <w:r>
        <w:t>绩效指标：工作完成及时率大于100%；服务对象满意度大于90%。</w:t>
      </w:r>
    </w:p>
    <w:p w14:paraId="748ED317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5A047140">
      <w:pPr>
        <w:pStyle w:val="10"/>
      </w:pPr>
      <w:r>
        <w:t>（一）完善制度建设。包括制定完善预算绩效管理制度、资金管理办法、工作保障制度等，为全年预算绩效目标的实现奠定制度基础。</w:t>
      </w:r>
    </w:p>
    <w:p w14:paraId="6872B424">
      <w:pPr>
        <w:pStyle w:val="10"/>
      </w:pPr>
      <w:r>
        <w:t>（二）加强支出管理。</w:t>
      </w:r>
    </w:p>
    <w:p w14:paraId="1EF33F6A">
      <w:pPr>
        <w:pStyle w:val="10"/>
      </w:pPr>
      <w:r>
        <w:t>通过优化支出结构、编细编实预算、加快履行政府采购手续、尽快启动项目、及时支付资金、按规定及时下达资金等多种措施，确保支出进度达标</w:t>
      </w:r>
    </w:p>
    <w:p w14:paraId="35F3A22A">
      <w:pPr>
        <w:pStyle w:val="10"/>
      </w:pPr>
      <w:r>
        <w:t>（三）加强绩效运行监控。</w:t>
      </w:r>
    </w:p>
    <w:p w14:paraId="2ED04DA8">
      <w:pPr>
        <w:pStyle w:val="10"/>
      </w:pPr>
      <w:r>
        <w:t>按要求开展绩效运行监控，发现问题及时采取措施，确保绩效目标如期保质实现。</w:t>
      </w:r>
    </w:p>
    <w:p w14:paraId="40E51896">
      <w:pPr>
        <w:pStyle w:val="10"/>
      </w:pPr>
      <w:r>
        <w:t>（四）做好绩效自评。</w:t>
      </w:r>
    </w:p>
    <w:p w14:paraId="60592669">
      <w:pPr>
        <w:pStyle w:val="10"/>
      </w:pPr>
      <w:r>
        <w:t>按要求开展上年度部门预算绩效自评和重点评价工作，对评价中发现的问题及时整改，调整优化支出结构，提高财政资金使用效益。</w:t>
      </w:r>
    </w:p>
    <w:p w14:paraId="55D54E79">
      <w:pPr>
        <w:pStyle w:val="10"/>
      </w:pPr>
      <w:r>
        <w:t>（五）规范财务资金管理。</w:t>
      </w:r>
    </w:p>
    <w:p w14:paraId="057EA216">
      <w:pPr>
        <w:pStyle w:val="10"/>
      </w:pPr>
      <w:r>
        <w:t>完善财务管理制度，严格审批程序，加强固定资产登记、使用和报废处置管理，做到支出合理，物尽其用。</w:t>
      </w:r>
    </w:p>
    <w:p w14:paraId="45E0D3B5">
      <w:pPr>
        <w:pStyle w:val="10"/>
      </w:pPr>
      <w:r>
        <w:t>（六）加强内部监督。</w:t>
      </w:r>
    </w:p>
    <w:p w14:paraId="716D7158">
      <w:pPr>
        <w:pStyle w:val="10"/>
      </w:pPr>
      <w:r>
        <w:t>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14:paraId="380B0D74">
      <w:pPr>
        <w:pStyle w:val="10"/>
      </w:pPr>
      <w:r>
        <w:t>（七）加强宣传培训调研等。</w:t>
      </w:r>
    </w:p>
    <w:p w14:paraId="4E04BC48">
      <w:pPr>
        <w:pStyle w:val="10"/>
      </w:pPr>
      <w:r>
        <w:t>加强人员培训，提高本部门职工业务素质;加大宣传力度，强化预算绩效管理意识，促进预算绩效管理水平进一步提升。</w:t>
      </w:r>
    </w:p>
    <w:p w14:paraId="38F5424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CFBE03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0FFC8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5DA8B1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33A9E4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F485A1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E5F661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636B10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DEC173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8F5F59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1.]怀财字【2025】7号 机关大楼运行经费绩效目标表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3CA23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0BE93A">
            <w:pPr>
              <w:pStyle w:val="12"/>
            </w:pPr>
            <w:r>
              <w:t>430001怀来县机关事务服务中心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81604D">
            <w:pPr>
              <w:pStyle w:val="11"/>
            </w:pPr>
            <w:r>
              <w:t>单位：万元</w:t>
            </w:r>
          </w:p>
        </w:tc>
      </w:tr>
      <w:tr w14:paraId="22D0E9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8CB64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900E2D">
            <w:pPr>
              <w:pStyle w:val="13"/>
            </w:pPr>
            <w:r>
              <w:t>13073025P000895100013</w:t>
            </w:r>
          </w:p>
        </w:tc>
        <w:tc>
          <w:tcPr>
            <w:tcW w:w="1587" w:type="dxa"/>
            <w:vAlign w:val="center"/>
          </w:tcPr>
          <w:p w14:paraId="25D88A4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81CF0FC">
            <w:pPr>
              <w:pStyle w:val="13"/>
            </w:pPr>
            <w:r>
              <w:t>]怀财字【2025】7号 机关大楼运行经费</w:t>
            </w:r>
          </w:p>
        </w:tc>
      </w:tr>
      <w:tr w14:paraId="5EC0489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6EFFA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54F9E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69F66C">
            <w:pPr>
              <w:pStyle w:val="13"/>
            </w:pPr>
            <w:r>
              <w:t>600.00</w:t>
            </w:r>
          </w:p>
        </w:tc>
        <w:tc>
          <w:tcPr>
            <w:tcW w:w="1587" w:type="dxa"/>
            <w:vAlign w:val="center"/>
          </w:tcPr>
          <w:p w14:paraId="0795474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3CCB48">
            <w:pPr>
              <w:pStyle w:val="13"/>
            </w:pPr>
            <w:r>
              <w:t>600.00</w:t>
            </w:r>
          </w:p>
        </w:tc>
        <w:tc>
          <w:tcPr>
            <w:tcW w:w="1276" w:type="dxa"/>
            <w:vAlign w:val="center"/>
          </w:tcPr>
          <w:p w14:paraId="2D27989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DBB851">
            <w:pPr>
              <w:pStyle w:val="13"/>
            </w:pPr>
            <w:r>
              <w:t xml:space="preserve"> </w:t>
            </w:r>
          </w:p>
        </w:tc>
      </w:tr>
      <w:tr w14:paraId="584473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C689524"/>
        </w:tc>
        <w:tc>
          <w:tcPr>
            <w:tcW w:w="8618" w:type="dxa"/>
            <w:gridSpan w:val="6"/>
            <w:vAlign w:val="center"/>
          </w:tcPr>
          <w:p w14:paraId="31CB577B">
            <w:pPr>
              <w:pStyle w:val="13"/>
            </w:pPr>
            <w:r>
              <w:t>通过开展机关大楼运行经费项目，保障政府大楼内外正常运行</w:t>
            </w:r>
          </w:p>
        </w:tc>
      </w:tr>
      <w:tr w14:paraId="5A354B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101D9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9B6854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F86ECD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6D41A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2BFFA57">
            <w:pPr>
              <w:pStyle w:val="14"/>
            </w:pPr>
            <w:r>
              <w:t>12月底</w:t>
            </w:r>
          </w:p>
        </w:tc>
      </w:tr>
      <w:tr w14:paraId="1F6FE6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FCA917"/>
        </w:tc>
        <w:tc>
          <w:tcPr>
            <w:tcW w:w="2608" w:type="dxa"/>
            <w:gridSpan w:val="2"/>
            <w:vAlign w:val="center"/>
          </w:tcPr>
          <w:p w14:paraId="2D56A6C7">
            <w:pPr>
              <w:pStyle w:val="15"/>
            </w:pPr>
            <w:r>
              <w:t>24%</w:t>
            </w:r>
          </w:p>
        </w:tc>
        <w:tc>
          <w:tcPr>
            <w:tcW w:w="1587" w:type="dxa"/>
            <w:vAlign w:val="center"/>
          </w:tcPr>
          <w:p w14:paraId="7DEB264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D54BEA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711BB20">
            <w:pPr>
              <w:pStyle w:val="15"/>
            </w:pPr>
            <w:r>
              <w:t>100%</w:t>
            </w:r>
          </w:p>
        </w:tc>
      </w:tr>
      <w:tr w14:paraId="7407646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FAAA8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118955F">
            <w:pPr>
              <w:pStyle w:val="13"/>
            </w:pPr>
            <w:r>
              <w:t>1.通过开展机关大楼运行经费项目，保障政府大楼内外正常运行</w:t>
            </w:r>
          </w:p>
        </w:tc>
      </w:tr>
    </w:tbl>
    <w:p w14:paraId="5B42F31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43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202210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D0248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7C6188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27F9B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86EAA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E64BC2D">
            <w:pPr>
              <w:pStyle w:val="14"/>
            </w:pPr>
            <w:r>
              <w:t>指标值确定依据</w:t>
            </w:r>
          </w:p>
        </w:tc>
      </w:tr>
      <w:tr w14:paraId="7954C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F1EFB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9358B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C12CD3">
            <w:pPr>
              <w:pStyle w:val="13"/>
            </w:pPr>
            <w:r>
              <w:t>大楼设施维修维护率</w:t>
            </w:r>
          </w:p>
        </w:tc>
        <w:tc>
          <w:tcPr>
            <w:tcW w:w="2891" w:type="dxa"/>
            <w:vAlign w:val="center"/>
          </w:tcPr>
          <w:p w14:paraId="1EA097AD">
            <w:pPr>
              <w:pStyle w:val="13"/>
            </w:pPr>
            <w:r>
              <w:t>大楼设施维修维护率</w:t>
            </w:r>
          </w:p>
        </w:tc>
        <w:tc>
          <w:tcPr>
            <w:tcW w:w="1276" w:type="dxa"/>
            <w:vAlign w:val="center"/>
          </w:tcPr>
          <w:p w14:paraId="797ED72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7669562">
            <w:pPr>
              <w:pStyle w:val="13"/>
            </w:pPr>
            <w:r>
              <w:t>大楼设施维修维护率</w:t>
            </w:r>
          </w:p>
        </w:tc>
      </w:tr>
      <w:tr w14:paraId="409F3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BC5BD1"/>
        </w:tc>
        <w:tc>
          <w:tcPr>
            <w:tcW w:w="1276" w:type="dxa"/>
            <w:vAlign w:val="center"/>
          </w:tcPr>
          <w:p w14:paraId="1A807ED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85E8C02">
            <w:pPr>
              <w:pStyle w:val="13"/>
            </w:pPr>
            <w:r>
              <w:t>会议保障服务质量</w:t>
            </w:r>
          </w:p>
        </w:tc>
        <w:tc>
          <w:tcPr>
            <w:tcW w:w="2891" w:type="dxa"/>
            <w:vAlign w:val="center"/>
          </w:tcPr>
          <w:p w14:paraId="4BB9FA07">
            <w:pPr>
              <w:pStyle w:val="13"/>
            </w:pPr>
            <w:r>
              <w:t>会议保障服务质量</w:t>
            </w:r>
          </w:p>
        </w:tc>
        <w:tc>
          <w:tcPr>
            <w:tcW w:w="1276" w:type="dxa"/>
            <w:vAlign w:val="center"/>
          </w:tcPr>
          <w:p w14:paraId="091F9391">
            <w:pPr>
              <w:pStyle w:val="13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774D1A3">
            <w:pPr>
              <w:pStyle w:val="13"/>
            </w:pPr>
            <w:r>
              <w:t>会议保障服务质量</w:t>
            </w:r>
          </w:p>
        </w:tc>
      </w:tr>
      <w:tr w14:paraId="10139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E639D4"/>
        </w:tc>
        <w:tc>
          <w:tcPr>
            <w:tcW w:w="1276" w:type="dxa"/>
            <w:vAlign w:val="center"/>
          </w:tcPr>
          <w:p w14:paraId="55B139F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79623">
            <w:pPr>
              <w:pStyle w:val="13"/>
            </w:pPr>
            <w:r>
              <w:t>保障水电及时供应</w:t>
            </w:r>
          </w:p>
        </w:tc>
        <w:tc>
          <w:tcPr>
            <w:tcW w:w="2891" w:type="dxa"/>
            <w:vAlign w:val="center"/>
          </w:tcPr>
          <w:p w14:paraId="4F0951B6">
            <w:pPr>
              <w:pStyle w:val="13"/>
            </w:pPr>
            <w:r>
              <w:t>保障水电及时供应</w:t>
            </w:r>
          </w:p>
        </w:tc>
        <w:tc>
          <w:tcPr>
            <w:tcW w:w="1276" w:type="dxa"/>
            <w:vAlign w:val="center"/>
          </w:tcPr>
          <w:p w14:paraId="38ECCDEC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FB4EFD4">
            <w:pPr>
              <w:pStyle w:val="13"/>
            </w:pPr>
            <w:r>
              <w:t>保障水电及时供应</w:t>
            </w:r>
          </w:p>
        </w:tc>
      </w:tr>
      <w:tr w14:paraId="2E043E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E33D8C"/>
        </w:tc>
        <w:tc>
          <w:tcPr>
            <w:tcW w:w="1276" w:type="dxa"/>
            <w:vAlign w:val="center"/>
          </w:tcPr>
          <w:p w14:paraId="7A221D7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989E3F8">
            <w:pPr>
              <w:pStyle w:val="13"/>
            </w:pPr>
            <w:r>
              <w:t>项目费用</w:t>
            </w:r>
          </w:p>
        </w:tc>
        <w:tc>
          <w:tcPr>
            <w:tcW w:w="2891" w:type="dxa"/>
            <w:vAlign w:val="center"/>
          </w:tcPr>
          <w:p w14:paraId="707F6171">
            <w:pPr>
              <w:pStyle w:val="13"/>
            </w:pPr>
            <w:r>
              <w:t>项目费用</w:t>
            </w:r>
          </w:p>
        </w:tc>
        <w:tc>
          <w:tcPr>
            <w:tcW w:w="1276" w:type="dxa"/>
            <w:vAlign w:val="center"/>
          </w:tcPr>
          <w:p w14:paraId="7670C449">
            <w:pPr>
              <w:pStyle w:val="13"/>
            </w:pPr>
            <w:r>
              <w:t>小于预算</w:t>
            </w:r>
          </w:p>
        </w:tc>
        <w:tc>
          <w:tcPr>
            <w:tcW w:w="1843" w:type="dxa"/>
            <w:vAlign w:val="center"/>
          </w:tcPr>
          <w:p w14:paraId="12AAB040">
            <w:pPr>
              <w:pStyle w:val="13"/>
            </w:pPr>
            <w:r>
              <w:t>项目费用</w:t>
            </w:r>
          </w:p>
        </w:tc>
      </w:tr>
      <w:tr w14:paraId="2DAF6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C2892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822EA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F46926">
            <w:pPr>
              <w:pStyle w:val="13"/>
            </w:pPr>
            <w:r>
              <w:t>维护政府大楼正常运行</w:t>
            </w:r>
          </w:p>
        </w:tc>
        <w:tc>
          <w:tcPr>
            <w:tcW w:w="2891" w:type="dxa"/>
            <w:vAlign w:val="center"/>
          </w:tcPr>
          <w:p w14:paraId="41F867FF">
            <w:pPr>
              <w:pStyle w:val="13"/>
            </w:pPr>
            <w:r>
              <w:t>维护政府大楼正常运行</w:t>
            </w:r>
          </w:p>
        </w:tc>
        <w:tc>
          <w:tcPr>
            <w:tcW w:w="1276" w:type="dxa"/>
            <w:vAlign w:val="center"/>
          </w:tcPr>
          <w:p w14:paraId="11B6344C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6BCB48">
            <w:pPr>
              <w:pStyle w:val="13"/>
            </w:pPr>
            <w:r>
              <w:t>维护政府大楼正常运行</w:t>
            </w:r>
          </w:p>
        </w:tc>
      </w:tr>
      <w:tr w14:paraId="179E1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3E659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B581CA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FFBEAE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2E133099">
            <w:pPr>
              <w:pStyle w:val="13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1F6F6B32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40778B4">
            <w:pPr>
              <w:pStyle w:val="13"/>
            </w:pPr>
            <w:r>
              <w:t>服务满意度</w:t>
            </w:r>
          </w:p>
        </w:tc>
      </w:tr>
    </w:tbl>
    <w:p w14:paraId="78E76E4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98D1AF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421475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公车购置绩效目标表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A506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D1B057">
            <w:pPr>
              <w:pStyle w:val="12"/>
            </w:pPr>
            <w:r>
              <w:t>430001怀来县机关事务服务中心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0947B1">
            <w:pPr>
              <w:pStyle w:val="11"/>
            </w:pPr>
            <w:r>
              <w:t>单位：万元</w:t>
            </w:r>
          </w:p>
        </w:tc>
      </w:tr>
      <w:tr w14:paraId="546F25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1BC04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724601E">
            <w:pPr>
              <w:pStyle w:val="13"/>
            </w:pPr>
            <w:r>
              <w:t>13073025P00089410001D</w:t>
            </w:r>
          </w:p>
        </w:tc>
        <w:tc>
          <w:tcPr>
            <w:tcW w:w="1587" w:type="dxa"/>
            <w:vAlign w:val="center"/>
          </w:tcPr>
          <w:p w14:paraId="2DE6C43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B1D8F25">
            <w:pPr>
              <w:pStyle w:val="13"/>
            </w:pPr>
            <w:r>
              <w:t>怀财字【2025】7号 公车购置</w:t>
            </w:r>
          </w:p>
        </w:tc>
      </w:tr>
      <w:tr w14:paraId="3B5651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1A52D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29E57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FC6C050">
            <w:pPr>
              <w:pStyle w:val="13"/>
            </w:pPr>
            <w:r>
              <w:t>99.00</w:t>
            </w:r>
          </w:p>
        </w:tc>
        <w:tc>
          <w:tcPr>
            <w:tcW w:w="1587" w:type="dxa"/>
            <w:vAlign w:val="center"/>
          </w:tcPr>
          <w:p w14:paraId="4B7E4A7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B7CCDC">
            <w:pPr>
              <w:pStyle w:val="13"/>
            </w:pPr>
            <w:r>
              <w:t>99.00</w:t>
            </w:r>
          </w:p>
        </w:tc>
        <w:tc>
          <w:tcPr>
            <w:tcW w:w="1276" w:type="dxa"/>
            <w:vAlign w:val="center"/>
          </w:tcPr>
          <w:p w14:paraId="5886914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2C5A44">
            <w:pPr>
              <w:pStyle w:val="13"/>
            </w:pPr>
            <w:r>
              <w:t xml:space="preserve"> </w:t>
            </w:r>
          </w:p>
        </w:tc>
      </w:tr>
      <w:tr w14:paraId="086B3B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0BABAC"/>
        </w:tc>
        <w:tc>
          <w:tcPr>
            <w:tcW w:w="8618" w:type="dxa"/>
            <w:gridSpan w:val="6"/>
            <w:vAlign w:val="center"/>
          </w:tcPr>
          <w:p w14:paraId="62CE605A">
            <w:pPr>
              <w:pStyle w:val="13"/>
            </w:pPr>
            <w:r>
              <w:t>用于公车购置</w:t>
            </w:r>
          </w:p>
        </w:tc>
      </w:tr>
      <w:tr w14:paraId="1BE945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D5A03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80165C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4041C4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681A8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B5734E3">
            <w:pPr>
              <w:pStyle w:val="14"/>
            </w:pPr>
            <w:r>
              <w:t>12月底</w:t>
            </w:r>
          </w:p>
        </w:tc>
      </w:tr>
      <w:tr w14:paraId="79BE4E7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709440"/>
        </w:tc>
        <w:tc>
          <w:tcPr>
            <w:tcW w:w="2608" w:type="dxa"/>
            <w:gridSpan w:val="2"/>
            <w:vAlign w:val="center"/>
          </w:tcPr>
          <w:p w14:paraId="08055E84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7EEDDF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B437E05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0774CFD1">
            <w:pPr>
              <w:pStyle w:val="15"/>
            </w:pPr>
            <w:r>
              <w:t>100%</w:t>
            </w:r>
          </w:p>
        </w:tc>
      </w:tr>
      <w:tr w14:paraId="5116D2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01A10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3CF647A">
            <w:pPr>
              <w:pStyle w:val="13"/>
            </w:pPr>
            <w:r>
              <w:t>1.通过公车购置，保障公务用车合理使用</w:t>
            </w:r>
          </w:p>
        </w:tc>
      </w:tr>
    </w:tbl>
    <w:p w14:paraId="4AA353F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A6A5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AA516B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96B2DF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8C1C49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7462D7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DA650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0A2A7C">
            <w:pPr>
              <w:pStyle w:val="14"/>
            </w:pPr>
            <w:r>
              <w:t>指标值确定依据</w:t>
            </w:r>
          </w:p>
        </w:tc>
      </w:tr>
      <w:tr w14:paraId="4BEE3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339F3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D0BDEB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648F82">
            <w:pPr>
              <w:pStyle w:val="13"/>
            </w:pPr>
            <w:r>
              <w:t>车辆购置数量</w:t>
            </w:r>
          </w:p>
        </w:tc>
        <w:tc>
          <w:tcPr>
            <w:tcW w:w="2891" w:type="dxa"/>
            <w:vAlign w:val="center"/>
          </w:tcPr>
          <w:p w14:paraId="3EBEAA8D">
            <w:pPr>
              <w:pStyle w:val="13"/>
            </w:pPr>
            <w:r>
              <w:t>车辆购置数量</w:t>
            </w:r>
          </w:p>
        </w:tc>
        <w:tc>
          <w:tcPr>
            <w:tcW w:w="1276" w:type="dxa"/>
            <w:vAlign w:val="center"/>
          </w:tcPr>
          <w:p w14:paraId="3A8AC8C9">
            <w:pPr>
              <w:pStyle w:val="13"/>
            </w:pPr>
            <w:r>
              <w:t>≤5辆</w:t>
            </w:r>
          </w:p>
        </w:tc>
        <w:tc>
          <w:tcPr>
            <w:tcW w:w="1843" w:type="dxa"/>
            <w:vAlign w:val="center"/>
          </w:tcPr>
          <w:p w14:paraId="08673750">
            <w:pPr>
              <w:pStyle w:val="13"/>
            </w:pPr>
            <w:r>
              <w:t>车辆购置数量</w:t>
            </w:r>
          </w:p>
        </w:tc>
      </w:tr>
      <w:tr w14:paraId="59B57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9F69FA"/>
        </w:tc>
        <w:tc>
          <w:tcPr>
            <w:tcW w:w="1276" w:type="dxa"/>
            <w:vAlign w:val="center"/>
          </w:tcPr>
          <w:p w14:paraId="25652B3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05DB69">
            <w:pPr>
              <w:pStyle w:val="13"/>
            </w:pPr>
            <w:r>
              <w:t>车辆质量标准</w:t>
            </w:r>
          </w:p>
        </w:tc>
        <w:tc>
          <w:tcPr>
            <w:tcW w:w="2891" w:type="dxa"/>
            <w:vAlign w:val="center"/>
          </w:tcPr>
          <w:p w14:paraId="797531B7">
            <w:pPr>
              <w:pStyle w:val="13"/>
            </w:pPr>
            <w:r>
              <w:t>车辆质量标准</w:t>
            </w:r>
          </w:p>
        </w:tc>
        <w:tc>
          <w:tcPr>
            <w:tcW w:w="1276" w:type="dxa"/>
            <w:vAlign w:val="center"/>
          </w:tcPr>
          <w:p w14:paraId="19E030E8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DB55C2">
            <w:pPr>
              <w:pStyle w:val="13"/>
            </w:pPr>
            <w:r>
              <w:t>车辆质量标准</w:t>
            </w:r>
          </w:p>
        </w:tc>
      </w:tr>
      <w:tr w14:paraId="47822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30DEA1"/>
        </w:tc>
        <w:tc>
          <w:tcPr>
            <w:tcW w:w="1276" w:type="dxa"/>
            <w:vAlign w:val="center"/>
          </w:tcPr>
          <w:p w14:paraId="1CC747E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427B94">
            <w:pPr>
              <w:pStyle w:val="13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 w14:paraId="35FBAF78">
            <w:pPr>
              <w:pStyle w:val="13"/>
            </w:pPr>
            <w:r>
              <w:t>完成时限</w:t>
            </w:r>
          </w:p>
        </w:tc>
        <w:tc>
          <w:tcPr>
            <w:tcW w:w="1276" w:type="dxa"/>
            <w:vAlign w:val="center"/>
          </w:tcPr>
          <w:p w14:paraId="43BCB037">
            <w:pPr>
              <w:pStyle w:val="13"/>
            </w:pPr>
            <w:r>
              <w:t>不超期完成项目</w:t>
            </w:r>
          </w:p>
        </w:tc>
        <w:tc>
          <w:tcPr>
            <w:tcW w:w="1843" w:type="dxa"/>
            <w:vAlign w:val="center"/>
          </w:tcPr>
          <w:p w14:paraId="0F18705A">
            <w:pPr>
              <w:pStyle w:val="13"/>
            </w:pPr>
            <w:r>
              <w:t>完成时限</w:t>
            </w:r>
          </w:p>
        </w:tc>
      </w:tr>
      <w:tr w14:paraId="21641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CCF40F"/>
        </w:tc>
        <w:tc>
          <w:tcPr>
            <w:tcW w:w="1276" w:type="dxa"/>
            <w:vAlign w:val="center"/>
          </w:tcPr>
          <w:p w14:paraId="76118A6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443B01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0542FF0C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74181F38">
            <w:pPr>
              <w:pStyle w:val="13"/>
            </w:pPr>
            <w:r>
              <w:t>控制在预算内</w:t>
            </w:r>
          </w:p>
        </w:tc>
        <w:tc>
          <w:tcPr>
            <w:tcW w:w="1843" w:type="dxa"/>
            <w:vAlign w:val="center"/>
          </w:tcPr>
          <w:p w14:paraId="42083F67">
            <w:pPr>
              <w:pStyle w:val="13"/>
            </w:pPr>
            <w:r>
              <w:t>控制在预算内</w:t>
            </w:r>
          </w:p>
        </w:tc>
      </w:tr>
      <w:tr w14:paraId="647E7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3F001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3EBA1B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6B3643E">
            <w:pPr>
              <w:pStyle w:val="13"/>
            </w:pPr>
            <w:r>
              <w:t>出行环境舒适度</w:t>
            </w:r>
          </w:p>
        </w:tc>
        <w:tc>
          <w:tcPr>
            <w:tcW w:w="2891" w:type="dxa"/>
            <w:vAlign w:val="center"/>
          </w:tcPr>
          <w:p w14:paraId="0C8C901F">
            <w:pPr>
              <w:pStyle w:val="13"/>
            </w:pPr>
            <w:r>
              <w:t>出行环境舒适度</w:t>
            </w:r>
          </w:p>
        </w:tc>
        <w:tc>
          <w:tcPr>
            <w:tcW w:w="1276" w:type="dxa"/>
            <w:vAlign w:val="center"/>
          </w:tcPr>
          <w:p w14:paraId="6CF1EA0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4B4D05">
            <w:pPr>
              <w:pStyle w:val="13"/>
            </w:pPr>
            <w:r>
              <w:t>出行环境舒适度</w:t>
            </w:r>
          </w:p>
        </w:tc>
      </w:tr>
      <w:tr w14:paraId="2FEBB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6B807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52603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A2B31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F66C8A4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8713929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6F68E43">
            <w:pPr>
              <w:pStyle w:val="13"/>
            </w:pPr>
            <w:r>
              <w:t>服务对象满意度</w:t>
            </w:r>
          </w:p>
        </w:tc>
      </w:tr>
    </w:tbl>
    <w:p w14:paraId="487C048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7F403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2BEB010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后勤保障服务绩效目标表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DF0A5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7BDA5B">
            <w:pPr>
              <w:pStyle w:val="12"/>
            </w:pPr>
            <w:r>
              <w:t>430001怀来县机关事务服务中心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3AD5ED">
            <w:pPr>
              <w:pStyle w:val="11"/>
            </w:pPr>
            <w:r>
              <w:t>单位：万元</w:t>
            </w:r>
          </w:p>
        </w:tc>
      </w:tr>
      <w:tr w14:paraId="2BD697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EF7BF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41629E">
            <w:pPr>
              <w:pStyle w:val="13"/>
            </w:pPr>
            <w:r>
              <w:t>13073025P000805100039</w:t>
            </w:r>
          </w:p>
        </w:tc>
        <w:tc>
          <w:tcPr>
            <w:tcW w:w="1587" w:type="dxa"/>
            <w:vAlign w:val="center"/>
          </w:tcPr>
          <w:p w14:paraId="19D69D3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9ADE23">
            <w:pPr>
              <w:pStyle w:val="13"/>
            </w:pPr>
            <w:r>
              <w:t>怀财字【2025】7号 后勤保障服务</w:t>
            </w:r>
          </w:p>
        </w:tc>
      </w:tr>
      <w:tr w14:paraId="4FE307D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346D1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30E440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08F87B">
            <w:pPr>
              <w:pStyle w:val="13"/>
            </w:pPr>
            <w:r>
              <w:t>272.00</w:t>
            </w:r>
          </w:p>
        </w:tc>
        <w:tc>
          <w:tcPr>
            <w:tcW w:w="1587" w:type="dxa"/>
            <w:vAlign w:val="center"/>
          </w:tcPr>
          <w:p w14:paraId="22D9EF8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BC27E3">
            <w:pPr>
              <w:pStyle w:val="13"/>
            </w:pPr>
            <w:r>
              <w:t>272.00</w:t>
            </w:r>
          </w:p>
        </w:tc>
        <w:tc>
          <w:tcPr>
            <w:tcW w:w="1276" w:type="dxa"/>
            <w:vAlign w:val="center"/>
          </w:tcPr>
          <w:p w14:paraId="36491DC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C8E0724">
            <w:pPr>
              <w:pStyle w:val="13"/>
            </w:pPr>
            <w:r>
              <w:t xml:space="preserve"> </w:t>
            </w:r>
          </w:p>
        </w:tc>
      </w:tr>
      <w:tr w14:paraId="2DEC0C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E4E0CB"/>
        </w:tc>
        <w:tc>
          <w:tcPr>
            <w:tcW w:w="8618" w:type="dxa"/>
            <w:gridSpan w:val="6"/>
            <w:vAlign w:val="center"/>
          </w:tcPr>
          <w:p w14:paraId="0B7187C7">
            <w:pPr>
              <w:pStyle w:val="13"/>
            </w:pPr>
            <w:r>
              <w:t>用于保障政府大楼会务后勤服务</w:t>
            </w:r>
          </w:p>
        </w:tc>
      </w:tr>
      <w:tr w14:paraId="5DBE75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4120F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BF57C1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B885B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48C20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7D9DD7">
            <w:pPr>
              <w:pStyle w:val="14"/>
            </w:pPr>
            <w:r>
              <w:t>12月底</w:t>
            </w:r>
          </w:p>
        </w:tc>
      </w:tr>
      <w:tr w14:paraId="3CB44E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DA7FDC"/>
        </w:tc>
        <w:tc>
          <w:tcPr>
            <w:tcW w:w="2608" w:type="dxa"/>
            <w:gridSpan w:val="2"/>
            <w:vAlign w:val="center"/>
          </w:tcPr>
          <w:p w14:paraId="084A541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410FD9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743A21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48117D3">
            <w:pPr>
              <w:pStyle w:val="15"/>
            </w:pPr>
            <w:r>
              <w:t>100%</w:t>
            </w:r>
          </w:p>
        </w:tc>
      </w:tr>
      <w:tr w14:paraId="0BA8F3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D73D9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337074A">
            <w:pPr>
              <w:pStyle w:val="13"/>
            </w:pPr>
            <w:r>
              <w:t>1.通过开展后勤保障工作，保障政府大楼有序进行</w:t>
            </w:r>
          </w:p>
        </w:tc>
      </w:tr>
    </w:tbl>
    <w:p w14:paraId="0F089D9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08A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4CE62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46A169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0488D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FDAC2C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1DC6C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F2AB1A">
            <w:pPr>
              <w:pStyle w:val="14"/>
            </w:pPr>
            <w:r>
              <w:t>指标值确定依据</w:t>
            </w:r>
          </w:p>
        </w:tc>
      </w:tr>
      <w:tr w14:paraId="10617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DAA3E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794D7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13EA76">
            <w:pPr>
              <w:pStyle w:val="13"/>
            </w:pPr>
            <w:r>
              <w:t>后勤保障服务工作完成率</w:t>
            </w:r>
          </w:p>
        </w:tc>
        <w:tc>
          <w:tcPr>
            <w:tcW w:w="2891" w:type="dxa"/>
            <w:vAlign w:val="center"/>
          </w:tcPr>
          <w:p w14:paraId="07903892">
            <w:pPr>
              <w:pStyle w:val="13"/>
            </w:pPr>
            <w:r>
              <w:t>后勤保障服务工作完成率</w:t>
            </w:r>
          </w:p>
        </w:tc>
        <w:tc>
          <w:tcPr>
            <w:tcW w:w="1276" w:type="dxa"/>
            <w:vAlign w:val="center"/>
          </w:tcPr>
          <w:p w14:paraId="5EA12C99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05D56CC">
            <w:pPr>
              <w:pStyle w:val="13"/>
            </w:pPr>
            <w:r>
              <w:t>后勤保障服务工作完成率</w:t>
            </w:r>
          </w:p>
        </w:tc>
      </w:tr>
      <w:tr w14:paraId="568CC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81F019"/>
        </w:tc>
        <w:tc>
          <w:tcPr>
            <w:tcW w:w="1276" w:type="dxa"/>
            <w:vAlign w:val="center"/>
          </w:tcPr>
          <w:p w14:paraId="490C759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315C5B">
            <w:pPr>
              <w:pStyle w:val="13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 w14:paraId="3A3473E0">
            <w:pPr>
              <w:pStyle w:val="13"/>
            </w:pPr>
            <w:r>
              <w:t>项目验收合格率</w:t>
            </w:r>
          </w:p>
        </w:tc>
        <w:tc>
          <w:tcPr>
            <w:tcW w:w="1276" w:type="dxa"/>
            <w:vAlign w:val="center"/>
          </w:tcPr>
          <w:p w14:paraId="6EB22E46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D757C50">
            <w:pPr>
              <w:pStyle w:val="13"/>
            </w:pPr>
            <w:r>
              <w:t>项目验收合格率</w:t>
            </w:r>
          </w:p>
        </w:tc>
      </w:tr>
      <w:tr w14:paraId="40988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49344A"/>
        </w:tc>
        <w:tc>
          <w:tcPr>
            <w:tcW w:w="1276" w:type="dxa"/>
            <w:vAlign w:val="center"/>
          </w:tcPr>
          <w:p w14:paraId="4D94050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555707">
            <w:pPr>
              <w:pStyle w:val="13"/>
            </w:pPr>
            <w:r>
              <w:t>任务完成及时率</w:t>
            </w:r>
          </w:p>
        </w:tc>
        <w:tc>
          <w:tcPr>
            <w:tcW w:w="2891" w:type="dxa"/>
            <w:vAlign w:val="center"/>
          </w:tcPr>
          <w:p w14:paraId="2D111824">
            <w:pPr>
              <w:pStyle w:val="13"/>
            </w:pPr>
            <w:r>
              <w:t>任务完成及时率</w:t>
            </w:r>
          </w:p>
        </w:tc>
        <w:tc>
          <w:tcPr>
            <w:tcW w:w="1276" w:type="dxa"/>
            <w:vAlign w:val="center"/>
          </w:tcPr>
          <w:p w14:paraId="0C4DFF5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333F2D1">
            <w:pPr>
              <w:pStyle w:val="13"/>
            </w:pPr>
            <w:r>
              <w:t>任务完成及时率</w:t>
            </w:r>
          </w:p>
        </w:tc>
      </w:tr>
      <w:tr w14:paraId="0A428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CE9790"/>
        </w:tc>
        <w:tc>
          <w:tcPr>
            <w:tcW w:w="1276" w:type="dxa"/>
            <w:vAlign w:val="center"/>
          </w:tcPr>
          <w:p w14:paraId="3D12DDF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5A335C">
            <w:pPr>
              <w:pStyle w:val="13"/>
            </w:pPr>
            <w:r>
              <w:t>项目费用</w:t>
            </w:r>
          </w:p>
        </w:tc>
        <w:tc>
          <w:tcPr>
            <w:tcW w:w="2891" w:type="dxa"/>
            <w:vAlign w:val="center"/>
          </w:tcPr>
          <w:p w14:paraId="3F728596">
            <w:pPr>
              <w:pStyle w:val="13"/>
            </w:pPr>
            <w:r>
              <w:t>项目费用</w:t>
            </w:r>
          </w:p>
        </w:tc>
        <w:tc>
          <w:tcPr>
            <w:tcW w:w="1276" w:type="dxa"/>
            <w:vAlign w:val="center"/>
          </w:tcPr>
          <w:p w14:paraId="5A13C204">
            <w:pPr>
              <w:pStyle w:val="13"/>
            </w:pPr>
            <w:r>
              <w:t>小于等于预算数</w:t>
            </w:r>
          </w:p>
        </w:tc>
        <w:tc>
          <w:tcPr>
            <w:tcW w:w="1843" w:type="dxa"/>
            <w:vAlign w:val="center"/>
          </w:tcPr>
          <w:p w14:paraId="69A8DCCC">
            <w:pPr>
              <w:pStyle w:val="13"/>
            </w:pPr>
            <w:r>
              <w:t>项目费用</w:t>
            </w:r>
          </w:p>
        </w:tc>
      </w:tr>
      <w:tr w14:paraId="633940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4714B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C09F19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C7518E">
            <w:pPr>
              <w:pStyle w:val="13"/>
            </w:pPr>
            <w:r>
              <w:t>安全生产维稳控制目标是否实现</w:t>
            </w:r>
          </w:p>
          <w:p w14:paraId="46346E7F">
            <w:pPr>
              <w:pStyle w:val="13"/>
            </w:pPr>
          </w:p>
        </w:tc>
        <w:tc>
          <w:tcPr>
            <w:tcW w:w="2891" w:type="dxa"/>
            <w:vAlign w:val="center"/>
          </w:tcPr>
          <w:p w14:paraId="6367F5BF">
            <w:pPr>
              <w:pStyle w:val="13"/>
            </w:pPr>
            <w:r>
              <w:t>安全生产维稳控制目标是否实现</w:t>
            </w:r>
          </w:p>
          <w:p w14:paraId="6C588580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4ECC95A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1F1CFECA">
            <w:pPr>
              <w:pStyle w:val="13"/>
            </w:pPr>
            <w:r>
              <w:t>安全生产维稳控制目标是否实现</w:t>
            </w:r>
          </w:p>
          <w:p w14:paraId="27F52999">
            <w:pPr>
              <w:pStyle w:val="13"/>
            </w:pPr>
          </w:p>
        </w:tc>
      </w:tr>
      <w:tr w14:paraId="272DA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0D4B0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E2C9D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D1D7AA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557E553D">
            <w:pPr>
              <w:pStyle w:val="13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47EC8E38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750B45C">
            <w:pPr>
              <w:pStyle w:val="13"/>
            </w:pPr>
            <w:r>
              <w:t>服务满意度</w:t>
            </w:r>
          </w:p>
        </w:tc>
      </w:tr>
    </w:tbl>
    <w:p w14:paraId="366EAC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9A77F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F724D2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4.怀财字【2025】7号劳动仲裁资金绩效目标表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F758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2AC8B4">
            <w:pPr>
              <w:pStyle w:val="12"/>
            </w:pPr>
            <w:r>
              <w:t>430001怀来县机关事务服务中心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053DB2">
            <w:pPr>
              <w:pStyle w:val="11"/>
            </w:pPr>
            <w:r>
              <w:t>单位：万元</w:t>
            </w:r>
          </w:p>
        </w:tc>
      </w:tr>
      <w:tr w14:paraId="00D6476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66E7A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FEA3D3">
            <w:pPr>
              <w:pStyle w:val="13"/>
            </w:pPr>
            <w:r>
              <w:t>13073025P00094210001M</w:t>
            </w:r>
          </w:p>
        </w:tc>
        <w:tc>
          <w:tcPr>
            <w:tcW w:w="1587" w:type="dxa"/>
            <w:vAlign w:val="center"/>
          </w:tcPr>
          <w:p w14:paraId="0FB02CF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43D4B2E">
            <w:pPr>
              <w:pStyle w:val="13"/>
            </w:pPr>
            <w:r>
              <w:t>怀财字【2025】7号劳动仲裁资金</w:t>
            </w:r>
          </w:p>
        </w:tc>
      </w:tr>
      <w:tr w14:paraId="2BEEA4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16D24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70FC4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246E1E">
            <w:pPr>
              <w:pStyle w:val="13"/>
            </w:pPr>
            <w:r>
              <w:t>4.17</w:t>
            </w:r>
          </w:p>
        </w:tc>
        <w:tc>
          <w:tcPr>
            <w:tcW w:w="1587" w:type="dxa"/>
            <w:vAlign w:val="center"/>
          </w:tcPr>
          <w:p w14:paraId="53E0C80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8D7289C">
            <w:pPr>
              <w:pStyle w:val="13"/>
            </w:pPr>
            <w:r>
              <w:t>4.17</w:t>
            </w:r>
          </w:p>
        </w:tc>
        <w:tc>
          <w:tcPr>
            <w:tcW w:w="1276" w:type="dxa"/>
            <w:vAlign w:val="center"/>
          </w:tcPr>
          <w:p w14:paraId="6F544FF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326567">
            <w:pPr>
              <w:pStyle w:val="13"/>
            </w:pPr>
            <w:r>
              <w:t xml:space="preserve"> </w:t>
            </w:r>
          </w:p>
        </w:tc>
      </w:tr>
      <w:tr w14:paraId="228E82D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3D2BAB"/>
        </w:tc>
        <w:tc>
          <w:tcPr>
            <w:tcW w:w="8618" w:type="dxa"/>
            <w:gridSpan w:val="6"/>
            <w:vAlign w:val="center"/>
          </w:tcPr>
          <w:p w14:paraId="260AD8CF">
            <w:pPr>
              <w:pStyle w:val="13"/>
            </w:pPr>
            <w:r>
              <w:t>通过该项目，保障相关人员权益</w:t>
            </w:r>
          </w:p>
        </w:tc>
      </w:tr>
      <w:tr w14:paraId="2367C1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24CA7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4DEAE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5FE40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E0FA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60DD609">
            <w:pPr>
              <w:pStyle w:val="14"/>
            </w:pPr>
            <w:r>
              <w:t>12月底</w:t>
            </w:r>
          </w:p>
        </w:tc>
      </w:tr>
      <w:tr w14:paraId="0CD5FB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2B9BD0"/>
        </w:tc>
        <w:tc>
          <w:tcPr>
            <w:tcW w:w="2608" w:type="dxa"/>
            <w:gridSpan w:val="2"/>
            <w:vAlign w:val="center"/>
          </w:tcPr>
          <w:p w14:paraId="59A6A4DB">
            <w:pPr>
              <w:pStyle w:val="15"/>
            </w:pPr>
            <w:r>
              <w:t>100%</w:t>
            </w:r>
          </w:p>
        </w:tc>
        <w:tc>
          <w:tcPr>
            <w:tcW w:w="1587" w:type="dxa"/>
            <w:vAlign w:val="center"/>
          </w:tcPr>
          <w:p w14:paraId="67DD3475">
            <w:pPr>
              <w:pStyle w:val="15"/>
            </w:pPr>
            <w:r>
              <w:t>100%</w:t>
            </w:r>
          </w:p>
        </w:tc>
        <w:tc>
          <w:tcPr>
            <w:tcW w:w="1304" w:type="dxa"/>
            <w:vAlign w:val="center"/>
          </w:tcPr>
          <w:p w14:paraId="11940A13"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2B22BA9C">
            <w:pPr>
              <w:pStyle w:val="15"/>
            </w:pPr>
            <w:r>
              <w:t>100%</w:t>
            </w:r>
          </w:p>
        </w:tc>
      </w:tr>
      <w:tr w14:paraId="2D00987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AC606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150A11">
            <w:pPr>
              <w:pStyle w:val="13"/>
            </w:pPr>
            <w:r>
              <w:t>1.通过该项目，保障相关人员权益</w:t>
            </w:r>
          </w:p>
        </w:tc>
      </w:tr>
    </w:tbl>
    <w:p w14:paraId="6C453D2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71D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D2480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0C93A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203A33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3D1D0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02927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E3F4B8">
            <w:pPr>
              <w:pStyle w:val="14"/>
            </w:pPr>
            <w:r>
              <w:t>指标值确定依据</w:t>
            </w:r>
          </w:p>
        </w:tc>
      </w:tr>
      <w:tr w14:paraId="0D9DA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1FF13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7AC93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0514C1">
            <w:pPr>
              <w:pStyle w:val="13"/>
            </w:pPr>
            <w:r>
              <w:t>资金支付准确性</w:t>
            </w:r>
          </w:p>
        </w:tc>
        <w:tc>
          <w:tcPr>
            <w:tcW w:w="2891" w:type="dxa"/>
            <w:vAlign w:val="center"/>
          </w:tcPr>
          <w:p w14:paraId="2D8492A6">
            <w:pPr>
              <w:pStyle w:val="13"/>
            </w:pPr>
            <w:r>
              <w:t>资金支付准确性</w:t>
            </w:r>
          </w:p>
        </w:tc>
        <w:tc>
          <w:tcPr>
            <w:tcW w:w="1276" w:type="dxa"/>
            <w:vAlign w:val="center"/>
          </w:tcPr>
          <w:p w14:paraId="02ABCD9C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68E40B">
            <w:pPr>
              <w:pStyle w:val="13"/>
            </w:pPr>
            <w:r>
              <w:t>资金支付准确性</w:t>
            </w:r>
          </w:p>
        </w:tc>
      </w:tr>
      <w:tr w14:paraId="309EB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2F09D8"/>
        </w:tc>
        <w:tc>
          <w:tcPr>
            <w:tcW w:w="1276" w:type="dxa"/>
            <w:vAlign w:val="center"/>
          </w:tcPr>
          <w:p w14:paraId="506F36D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A2B4DF">
            <w:pPr>
              <w:pStyle w:val="13"/>
            </w:pPr>
            <w:r>
              <w:t>保障人员权益</w:t>
            </w:r>
          </w:p>
        </w:tc>
        <w:tc>
          <w:tcPr>
            <w:tcW w:w="2891" w:type="dxa"/>
            <w:vAlign w:val="center"/>
          </w:tcPr>
          <w:p w14:paraId="037E36F5">
            <w:pPr>
              <w:pStyle w:val="13"/>
            </w:pPr>
            <w:r>
              <w:t>保障人员权益</w:t>
            </w:r>
          </w:p>
        </w:tc>
        <w:tc>
          <w:tcPr>
            <w:tcW w:w="1276" w:type="dxa"/>
            <w:vAlign w:val="center"/>
          </w:tcPr>
          <w:p w14:paraId="626FB2D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89AB2C">
            <w:pPr>
              <w:pStyle w:val="13"/>
            </w:pPr>
            <w:r>
              <w:t>保障人员权益</w:t>
            </w:r>
          </w:p>
        </w:tc>
      </w:tr>
      <w:tr w14:paraId="22B82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28A531"/>
        </w:tc>
        <w:tc>
          <w:tcPr>
            <w:tcW w:w="1276" w:type="dxa"/>
            <w:vAlign w:val="center"/>
          </w:tcPr>
          <w:p w14:paraId="764F99B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71A35B">
            <w:pPr>
              <w:pStyle w:val="13"/>
            </w:pPr>
            <w:r>
              <w:t>支付资金及时性</w:t>
            </w:r>
          </w:p>
        </w:tc>
        <w:tc>
          <w:tcPr>
            <w:tcW w:w="2891" w:type="dxa"/>
            <w:vAlign w:val="center"/>
          </w:tcPr>
          <w:p w14:paraId="307EDAD7">
            <w:pPr>
              <w:pStyle w:val="13"/>
            </w:pPr>
            <w:r>
              <w:t>支付资金及时性</w:t>
            </w:r>
          </w:p>
        </w:tc>
        <w:tc>
          <w:tcPr>
            <w:tcW w:w="1276" w:type="dxa"/>
            <w:vAlign w:val="center"/>
          </w:tcPr>
          <w:p w14:paraId="2727FAF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84A70B4">
            <w:pPr>
              <w:pStyle w:val="13"/>
            </w:pPr>
            <w:r>
              <w:t>支付资金及时性</w:t>
            </w:r>
          </w:p>
        </w:tc>
      </w:tr>
      <w:tr w14:paraId="79A5E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0CF5CF"/>
        </w:tc>
        <w:tc>
          <w:tcPr>
            <w:tcW w:w="1276" w:type="dxa"/>
            <w:vAlign w:val="center"/>
          </w:tcPr>
          <w:p w14:paraId="7D32203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AA37812">
            <w:pPr>
              <w:pStyle w:val="13"/>
            </w:pPr>
            <w:r>
              <w:t>项目费用</w:t>
            </w:r>
          </w:p>
        </w:tc>
        <w:tc>
          <w:tcPr>
            <w:tcW w:w="2891" w:type="dxa"/>
            <w:vAlign w:val="center"/>
          </w:tcPr>
          <w:p w14:paraId="6ED1DEAE">
            <w:pPr>
              <w:pStyle w:val="13"/>
            </w:pPr>
            <w:r>
              <w:t>项目费用</w:t>
            </w:r>
          </w:p>
        </w:tc>
        <w:tc>
          <w:tcPr>
            <w:tcW w:w="1276" w:type="dxa"/>
            <w:vAlign w:val="center"/>
          </w:tcPr>
          <w:p w14:paraId="59268E81">
            <w:pPr>
              <w:pStyle w:val="13"/>
            </w:pPr>
            <w:r>
              <w:t>小于等于预算资金</w:t>
            </w:r>
          </w:p>
        </w:tc>
        <w:tc>
          <w:tcPr>
            <w:tcW w:w="1843" w:type="dxa"/>
            <w:vAlign w:val="center"/>
          </w:tcPr>
          <w:p w14:paraId="4BF94F8F">
            <w:pPr>
              <w:pStyle w:val="13"/>
            </w:pPr>
            <w:r>
              <w:t>项目费用</w:t>
            </w:r>
          </w:p>
        </w:tc>
      </w:tr>
      <w:tr w14:paraId="2CEA2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32453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ADEDC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793287">
            <w:pPr>
              <w:pStyle w:val="13"/>
            </w:pPr>
            <w:r>
              <w:t>保障人员权益</w:t>
            </w:r>
          </w:p>
        </w:tc>
        <w:tc>
          <w:tcPr>
            <w:tcW w:w="2891" w:type="dxa"/>
            <w:vAlign w:val="center"/>
          </w:tcPr>
          <w:p w14:paraId="680DE584">
            <w:pPr>
              <w:pStyle w:val="13"/>
            </w:pPr>
            <w:r>
              <w:t>保障人员权益</w:t>
            </w:r>
          </w:p>
        </w:tc>
        <w:tc>
          <w:tcPr>
            <w:tcW w:w="1276" w:type="dxa"/>
            <w:vAlign w:val="center"/>
          </w:tcPr>
          <w:p w14:paraId="6A43BD9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E8A20B6">
            <w:pPr>
              <w:pStyle w:val="13"/>
            </w:pPr>
            <w:r>
              <w:t>保障人员权益</w:t>
            </w:r>
          </w:p>
        </w:tc>
      </w:tr>
      <w:tr w14:paraId="4479B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4C6BF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B1177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CB4920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06FAA8B6">
            <w:pPr>
              <w:pStyle w:val="13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5A7A71E0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BD3EDA">
            <w:pPr>
              <w:pStyle w:val="13"/>
            </w:pPr>
            <w:r>
              <w:t>服务满意度</w:t>
            </w:r>
          </w:p>
        </w:tc>
      </w:tr>
    </w:tbl>
    <w:p w14:paraId="336C7C27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3578E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E6D5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02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3347</Words>
  <Characters>3645</Characters>
  <TotalTime>0</TotalTime>
  <ScaleCrop>false</ScaleCrop>
  <LinksUpToDate>false</LinksUpToDate>
  <CharactersWithSpaces>3729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2025-03-13T10:11:00Z</dcterms:created>
  <dc:creator>Lenovo</dc:creator>
  <cp:lastModifiedBy>一粒闫</cp:lastModifiedBy>
  <dcterms:modified xsi:type="dcterms:W3CDTF">2025-03-26T07:26:14Z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eyJoZGlkIjoiNjg0NmQ2OGRmYmQ0MmFhYzJmYzkzOTYyMmQ0MGZmMTgiLCJ1c2VySWQiOiIzNjE4OTY0NjIifQ==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C64C7D8D0B314F03A46C37BDBD524803_12</vt:lpwstr>
  </property>
</Properties>
</file>