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A20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411268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E464F5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7558F9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中共怀来县委机构编制委员会办公室</w:t>
      </w:r>
    </w:p>
    <w:p w14:paraId="1CE329D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 w14:paraId="2351B0A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3D72D42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04467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64A8A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52779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62625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28587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481C0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73FCA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43DF3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4C740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C7B72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51F1F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2A9FE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F55D0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D75E4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AA99E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9F5AA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0E5478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F01D23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中共怀来县委机构编制委员会办公室编制</w:t>
      </w:r>
    </w:p>
    <w:p w14:paraId="364D4F59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166D9BD4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0B3B203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BC169CA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621CF06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775B163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0F66722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1B073A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19015F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8BF8D5C">
      <w:r>
        <w:fldChar w:fldCharType="end"/>
      </w:r>
    </w:p>
    <w:p w14:paraId="07E9E2D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7498802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1.怀财字【2024】7号单位中文域名注册经费绩效目标表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38484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2.怀财字【2024】7号事业单位登记变更经费绩效目标表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2E1E0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3.怀财字【2024】7号专项经费绩效目标表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AF5744">
      <w:r>
        <w:fldChar w:fldCharType="end"/>
      </w:r>
    </w:p>
    <w:p w14:paraId="4857598D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561352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6DAF83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7701F66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3524BE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76234C7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4F7CF907">
      <w:pPr>
        <w:pStyle w:val="5"/>
      </w:pPr>
      <w:r>
        <w:t>2024年我办继续切切实实做好新时代机构编制管理工作，不断增强“四个意识”、坚定“四个自信”、做到“两个维护”，坚持机构编制工作服务于党和国家事业大局，以完善和发展中国特</w:t>
      </w:r>
      <w:r>
        <w:rPr>
          <w:rFonts w:hint="eastAsia"/>
          <w:lang w:val="en-US" w:eastAsia="zh-CN"/>
        </w:rPr>
        <w:t>色</w:t>
      </w:r>
      <w:r>
        <w:t>社会主义制度、推进国家治理体系和治理能力现代化为导向，以推进党和国家机构职能优化协同高效为着力点，完善机构设置，优化职能配置，提高效率效能，持续做好改革成果巩固和深化工作，推动我县机构改革始终沿着正确的方向扎实推进。</w:t>
      </w:r>
    </w:p>
    <w:p w14:paraId="08FCE553"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 w14:paraId="05487C7C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5DE7650"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完善机构管理，对职责转移、弱化或消失的事业单位予以撤销，着力解决小型事业单位职能分裂、专业分割、人员分散问题。加大对保留的事业单位进行调整优化，不断增强事业单位的公益属性。</w:t>
      </w:r>
    </w:p>
    <w:p w14:paraId="5342B0A7"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进一步整合完善编制资源“周转池”，加强跨系统动态调整，逐步形成“需求引领、基数不变、存量整合、动态供给”的编制管理新模式，重点保障重大民生领域基本公共服务需求和应急事业单位发展需求。</w:t>
      </w:r>
    </w:p>
    <w:p w14:paraId="11F1C5BE"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对照检查各乡镇是否严格按照“三定”规定开展相关工作，改革后的工作机构职责是否履行。对改革中仍存在不少深层次的困难和问题，研究下一步深化改革加以破解。</w:t>
      </w:r>
    </w:p>
    <w:p w14:paraId="1C2A9154"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着眼于机关事业单位机构编制职责、编制配置等事项，切实把有限的机构编制资源用到助推我县机构编制管理发展的“刀刃”上。</w:t>
      </w:r>
    </w:p>
    <w:p w14:paraId="38F0C755">
      <w:pPr>
        <w:pStyle w:val="6"/>
      </w:pPr>
      <w:r>
        <w:t>5</w:t>
      </w:r>
      <w:r>
        <w:rPr>
          <w:rFonts w:hint="eastAsia"/>
          <w:lang w:eastAsia="zh-CN"/>
        </w:rPr>
        <w:t>.</w:t>
      </w:r>
      <w:r>
        <w:t>积极向省编委办申请，争取密切联系市委编</w:t>
      </w:r>
      <w:bookmarkStart w:id="6" w:name="_GoBack"/>
      <w:bookmarkEnd w:id="6"/>
      <w:r>
        <w:t>办主要领导，积极推动张家口怀来大数据产业基地管理机构。</w:t>
      </w:r>
    </w:p>
    <w:p w14:paraId="62991960">
      <w:pPr>
        <w:pStyle w:val="6"/>
      </w:pPr>
      <w:r>
        <w:t>6</w:t>
      </w:r>
      <w:r>
        <w:rPr>
          <w:rFonts w:hint="eastAsia"/>
          <w:lang w:eastAsia="zh-CN"/>
        </w:rPr>
        <w:t>.</w:t>
      </w:r>
      <w:r>
        <w:t>注重总结，对2024年机构编制工作及时总结，装订成册，供今后工作参考。</w:t>
      </w:r>
    </w:p>
    <w:p w14:paraId="4D37152A">
      <w:pPr>
        <w:pStyle w:val="6"/>
      </w:pPr>
      <w:r>
        <w:t>7</w:t>
      </w:r>
      <w:r>
        <w:rPr>
          <w:rFonts w:hint="eastAsia"/>
          <w:lang w:eastAsia="zh-CN"/>
        </w:rPr>
        <w:t>.</w:t>
      </w:r>
      <w:r>
        <w:t>事业单位登记管理工作日常推进，核查完善登记档案。</w:t>
      </w:r>
    </w:p>
    <w:p w14:paraId="2ED84A0B">
      <w:pPr>
        <w:pStyle w:val="6"/>
      </w:pPr>
      <w:r>
        <w:t>8</w:t>
      </w:r>
      <w:r>
        <w:rPr>
          <w:rFonts w:hint="eastAsia"/>
          <w:lang w:eastAsia="zh-CN"/>
        </w:rPr>
        <w:t>.</w:t>
      </w:r>
      <w:r>
        <w:t>进一步推进全县中文域名注册工作，提高注册率和应用范围。</w:t>
      </w:r>
    </w:p>
    <w:p w14:paraId="51543B0B">
      <w:pPr>
        <w:pStyle w:val="6"/>
      </w:pPr>
      <w:r>
        <w:t>9</w:t>
      </w:r>
      <w:r>
        <w:rPr>
          <w:rFonts w:hint="eastAsia"/>
          <w:lang w:eastAsia="zh-CN"/>
        </w:rPr>
        <w:t>.</w:t>
      </w:r>
      <w:r>
        <w:t>积极谋划新一轮党委、政府机构改革。</w:t>
      </w:r>
    </w:p>
    <w:p w14:paraId="3FE37F04"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 w14:paraId="35C27F7D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472978D3"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坚持党管编制原则，优化编制工作体制机制。</w:t>
      </w:r>
    </w:p>
    <w:p w14:paraId="5FEE7E9E"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创新编制管理制度，支持相关领域用编引才。</w:t>
      </w:r>
    </w:p>
    <w:p w14:paraId="191FB90B"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在全县中小学教职工编制总量内调整使用各校教职工编制；卫健部门统筹管理县域内医疗卫生机构编制。</w:t>
      </w:r>
    </w:p>
    <w:p w14:paraId="398EFEB1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CBD317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A4C668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EB674B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0D0A44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1037F8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F2B636F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0A58A5E1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051DA0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1246AF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1.怀财字【2024】7号单位中文域名注册经费绩效目标表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215E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30B0C0">
            <w:pPr>
              <w:pStyle w:val="9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B92CE8">
            <w:pPr>
              <w:pStyle w:val="8"/>
            </w:pPr>
            <w:r>
              <w:t>单位：万元</w:t>
            </w:r>
          </w:p>
        </w:tc>
      </w:tr>
      <w:tr w14:paraId="644E92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E348A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AE3B2C">
            <w:pPr>
              <w:pStyle w:val="10"/>
            </w:pPr>
            <w:r>
              <w:t>13073024P00061110001L</w:t>
            </w:r>
          </w:p>
        </w:tc>
        <w:tc>
          <w:tcPr>
            <w:tcW w:w="1587" w:type="dxa"/>
            <w:vAlign w:val="center"/>
          </w:tcPr>
          <w:p w14:paraId="2D70F12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1337862">
            <w:pPr>
              <w:pStyle w:val="10"/>
            </w:pPr>
            <w:r>
              <w:t>怀财字【2024】7号单位中文域名注册经费</w:t>
            </w:r>
          </w:p>
        </w:tc>
      </w:tr>
      <w:tr w14:paraId="4B3ACB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8EB97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DB0053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6B2093"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34D71E6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F4AC07"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57BDF63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E40C1A">
            <w:pPr>
              <w:pStyle w:val="10"/>
            </w:pPr>
            <w:r>
              <w:t xml:space="preserve"> </w:t>
            </w:r>
          </w:p>
        </w:tc>
      </w:tr>
      <w:tr w14:paraId="468CFC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79B107"/>
        </w:tc>
        <w:tc>
          <w:tcPr>
            <w:tcW w:w="8617" w:type="dxa"/>
            <w:gridSpan w:val="6"/>
            <w:vAlign w:val="center"/>
          </w:tcPr>
          <w:p w14:paraId="7B298A05">
            <w:pPr>
              <w:pStyle w:val="10"/>
            </w:pPr>
            <w:r>
              <w:t>中文域名注册工作</w:t>
            </w:r>
          </w:p>
        </w:tc>
      </w:tr>
      <w:tr w14:paraId="1305A5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CD3B4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30DCD9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E3D95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037633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CD8F595">
            <w:pPr>
              <w:pStyle w:val="11"/>
            </w:pPr>
            <w:r>
              <w:t>12月底</w:t>
            </w:r>
          </w:p>
        </w:tc>
      </w:tr>
      <w:tr w14:paraId="520E13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E84E86"/>
        </w:tc>
        <w:tc>
          <w:tcPr>
            <w:tcW w:w="2608" w:type="dxa"/>
            <w:gridSpan w:val="2"/>
            <w:vAlign w:val="center"/>
          </w:tcPr>
          <w:p w14:paraId="207D821C"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 w14:paraId="4DD3E527"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 w14:paraId="71FF8DBC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7D818252">
            <w:pPr>
              <w:pStyle w:val="12"/>
            </w:pPr>
            <w:r>
              <w:t>100%</w:t>
            </w:r>
          </w:p>
        </w:tc>
      </w:tr>
      <w:tr w14:paraId="60FD0D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AF477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FC3CCE2">
            <w:pPr>
              <w:pStyle w:val="10"/>
            </w:pPr>
            <w:r>
              <w:t>1.中文域名注册</w:t>
            </w:r>
          </w:p>
        </w:tc>
      </w:tr>
    </w:tbl>
    <w:p w14:paraId="751E9D1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F631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6335F5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53D5B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D3EBF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214C7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C2A90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BF29BA">
            <w:pPr>
              <w:pStyle w:val="11"/>
            </w:pPr>
            <w:r>
              <w:t>指标值确定依据</w:t>
            </w:r>
          </w:p>
        </w:tc>
      </w:tr>
      <w:tr w14:paraId="503BF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29A95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230FCE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1FE59E">
            <w:pPr>
              <w:pStyle w:val="10"/>
            </w:pPr>
            <w:r>
              <w:t>服务单位个数</w:t>
            </w:r>
          </w:p>
        </w:tc>
        <w:tc>
          <w:tcPr>
            <w:tcW w:w="2891" w:type="dxa"/>
            <w:vAlign w:val="center"/>
          </w:tcPr>
          <w:p w14:paraId="6B493456">
            <w:pPr>
              <w:pStyle w:val="10"/>
            </w:pPr>
            <w:r>
              <w:t>服务单位个数</w:t>
            </w:r>
          </w:p>
        </w:tc>
        <w:tc>
          <w:tcPr>
            <w:tcW w:w="1276" w:type="dxa"/>
            <w:vAlign w:val="center"/>
          </w:tcPr>
          <w:p w14:paraId="7FAF35E3">
            <w:pPr>
              <w:pStyle w:val="10"/>
            </w:pPr>
            <w:r>
              <w:t>≥60个</w:t>
            </w:r>
          </w:p>
        </w:tc>
        <w:tc>
          <w:tcPr>
            <w:tcW w:w="1843" w:type="dxa"/>
            <w:vAlign w:val="center"/>
          </w:tcPr>
          <w:p w14:paraId="13C2432F">
            <w:pPr>
              <w:pStyle w:val="10"/>
            </w:pPr>
            <w:r>
              <w:t>怀机编办【2012】1号</w:t>
            </w:r>
          </w:p>
        </w:tc>
      </w:tr>
      <w:tr w14:paraId="463AB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E0B53A"/>
        </w:tc>
        <w:tc>
          <w:tcPr>
            <w:tcW w:w="1276" w:type="dxa"/>
            <w:vAlign w:val="center"/>
          </w:tcPr>
          <w:p w14:paraId="46F3491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8239FAC">
            <w:pPr>
              <w:pStyle w:val="10"/>
            </w:pPr>
            <w:r>
              <w:t>域名正常使用</w:t>
            </w:r>
          </w:p>
        </w:tc>
        <w:tc>
          <w:tcPr>
            <w:tcW w:w="2891" w:type="dxa"/>
            <w:vAlign w:val="center"/>
          </w:tcPr>
          <w:p w14:paraId="1BEC0660">
            <w:pPr>
              <w:pStyle w:val="10"/>
            </w:pPr>
            <w:r>
              <w:t>域名正常使用</w:t>
            </w:r>
          </w:p>
        </w:tc>
        <w:tc>
          <w:tcPr>
            <w:tcW w:w="1276" w:type="dxa"/>
            <w:vAlign w:val="center"/>
          </w:tcPr>
          <w:p w14:paraId="53934057">
            <w:pPr>
              <w:pStyle w:val="10"/>
            </w:pPr>
            <w:r>
              <w:t>100百分率</w:t>
            </w:r>
          </w:p>
        </w:tc>
        <w:tc>
          <w:tcPr>
            <w:tcW w:w="1843" w:type="dxa"/>
            <w:vAlign w:val="center"/>
          </w:tcPr>
          <w:p w14:paraId="5C33370A">
            <w:pPr>
              <w:pStyle w:val="10"/>
            </w:pPr>
            <w:r>
              <w:t>怀机编办【2012】1号</w:t>
            </w:r>
          </w:p>
        </w:tc>
      </w:tr>
      <w:tr w14:paraId="4BD2A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B1F023"/>
        </w:tc>
        <w:tc>
          <w:tcPr>
            <w:tcW w:w="1276" w:type="dxa"/>
            <w:vAlign w:val="center"/>
          </w:tcPr>
          <w:p w14:paraId="1017A1D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FC38E68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1CE1EB0B">
            <w:pPr>
              <w:pStyle w:val="10"/>
            </w:pPr>
            <w:r>
              <w:t>按要求及时完成</w:t>
            </w:r>
          </w:p>
        </w:tc>
        <w:tc>
          <w:tcPr>
            <w:tcW w:w="1276" w:type="dxa"/>
            <w:vAlign w:val="center"/>
          </w:tcPr>
          <w:p w14:paraId="722CE992">
            <w:pPr>
              <w:pStyle w:val="10"/>
            </w:pPr>
            <w:r>
              <w:t>≥100及时完成</w:t>
            </w:r>
          </w:p>
        </w:tc>
        <w:tc>
          <w:tcPr>
            <w:tcW w:w="1843" w:type="dxa"/>
            <w:vAlign w:val="center"/>
          </w:tcPr>
          <w:p w14:paraId="793D8D61">
            <w:pPr>
              <w:pStyle w:val="10"/>
            </w:pPr>
            <w:r>
              <w:t>怀机编办【2012】1号</w:t>
            </w:r>
          </w:p>
        </w:tc>
      </w:tr>
      <w:tr w14:paraId="7C0CA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AA62BF"/>
        </w:tc>
        <w:tc>
          <w:tcPr>
            <w:tcW w:w="1276" w:type="dxa"/>
            <w:vAlign w:val="center"/>
          </w:tcPr>
          <w:p w14:paraId="366DA8E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D755C2">
            <w:pPr>
              <w:pStyle w:val="10"/>
            </w:pPr>
            <w:r>
              <w:t>项目总预算控制额</w:t>
            </w:r>
          </w:p>
        </w:tc>
        <w:tc>
          <w:tcPr>
            <w:tcW w:w="2891" w:type="dxa"/>
            <w:vAlign w:val="center"/>
          </w:tcPr>
          <w:p w14:paraId="6548F413">
            <w:pPr>
              <w:pStyle w:val="10"/>
            </w:pPr>
            <w:r>
              <w:t>项目总预算控制额</w:t>
            </w:r>
          </w:p>
        </w:tc>
        <w:tc>
          <w:tcPr>
            <w:tcW w:w="1276" w:type="dxa"/>
            <w:vAlign w:val="center"/>
          </w:tcPr>
          <w:p w14:paraId="7072635E">
            <w:pPr>
              <w:pStyle w:val="10"/>
            </w:pPr>
            <w:r>
              <w:t>≤8万元</w:t>
            </w:r>
          </w:p>
        </w:tc>
        <w:tc>
          <w:tcPr>
            <w:tcW w:w="1843" w:type="dxa"/>
            <w:vAlign w:val="center"/>
          </w:tcPr>
          <w:p w14:paraId="3B42AAD6">
            <w:pPr>
              <w:pStyle w:val="10"/>
            </w:pPr>
            <w:r>
              <w:t>预算测算</w:t>
            </w:r>
          </w:p>
        </w:tc>
      </w:tr>
      <w:tr w14:paraId="00DA0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05D75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3C77B1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B2032A">
            <w:pPr>
              <w:pStyle w:val="10"/>
            </w:pPr>
            <w:r>
              <w:t>保障全县中文域名正常使用</w:t>
            </w:r>
          </w:p>
        </w:tc>
        <w:tc>
          <w:tcPr>
            <w:tcW w:w="2891" w:type="dxa"/>
            <w:vAlign w:val="center"/>
          </w:tcPr>
          <w:p w14:paraId="56B97839">
            <w:pPr>
              <w:pStyle w:val="10"/>
            </w:pPr>
            <w:r>
              <w:t>保障域名正常使用</w:t>
            </w:r>
          </w:p>
        </w:tc>
        <w:tc>
          <w:tcPr>
            <w:tcW w:w="1276" w:type="dxa"/>
            <w:vAlign w:val="center"/>
          </w:tcPr>
          <w:p w14:paraId="5682C582">
            <w:pPr>
              <w:pStyle w:val="10"/>
            </w:pPr>
            <w:r>
              <w:t>100百分率</w:t>
            </w:r>
          </w:p>
        </w:tc>
        <w:tc>
          <w:tcPr>
            <w:tcW w:w="1843" w:type="dxa"/>
            <w:vAlign w:val="center"/>
          </w:tcPr>
          <w:p w14:paraId="5DA001F8">
            <w:pPr>
              <w:pStyle w:val="10"/>
            </w:pPr>
            <w:r>
              <w:t>年度工作计划</w:t>
            </w:r>
          </w:p>
        </w:tc>
      </w:tr>
      <w:tr w14:paraId="2D01D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0066A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68CBA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0CCEAAF">
            <w:pPr>
              <w:pStyle w:val="10"/>
            </w:pPr>
            <w:r>
              <w:t>社会公众满意度</w:t>
            </w:r>
          </w:p>
        </w:tc>
        <w:tc>
          <w:tcPr>
            <w:tcW w:w="2891" w:type="dxa"/>
            <w:vAlign w:val="center"/>
          </w:tcPr>
          <w:p w14:paraId="5C9D6922">
            <w:pPr>
              <w:pStyle w:val="10"/>
            </w:pPr>
            <w:r>
              <w:t>社会公众满意度</w:t>
            </w:r>
          </w:p>
        </w:tc>
        <w:tc>
          <w:tcPr>
            <w:tcW w:w="1276" w:type="dxa"/>
            <w:vAlign w:val="center"/>
          </w:tcPr>
          <w:p w14:paraId="6DAEFFFF">
            <w:pPr>
              <w:pStyle w:val="10"/>
            </w:pPr>
            <w:r>
              <w:t>≥90百分率</w:t>
            </w:r>
          </w:p>
        </w:tc>
        <w:tc>
          <w:tcPr>
            <w:tcW w:w="1843" w:type="dxa"/>
            <w:vAlign w:val="center"/>
          </w:tcPr>
          <w:p w14:paraId="7E2B4C0B">
            <w:pPr>
              <w:pStyle w:val="10"/>
            </w:pPr>
            <w:r>
              <w:t>调查</w:t>
            </w:r>
          </w:p>
        </w:tc>
      </w:tr>
    </w:tbl>
    <w:p w14:paraId="116DE26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22E54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CBF02B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2.怀财字【2024】7号事业单位登记变更经费绩效目标表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D8F56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EB4305">
            <w:pPr>
              <w:pStyle w:val="9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4445EF">
            <w:pPr>
              <w:pStyle w:val="8"/>
            </w:pPr>
            <w:r>
              <w:t>单位：万元</w:t>
            </w:r>
          </w:p>
        </w:tc>
      </w:tr>
      <w:tr w14:paraId="57DD05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4B55F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9DB3526">
            <w:pPr>
              <w:pStyle w:val="10"/>
            </w:pPr>
            <w:r>
              <w:t>13073024P000612100045</w:t>
            </w:r>
          </w:p>
        </w:tc>
        <w:tc>
          <w:tcPr>
            <w:tcW w:w="1587" w:type="dxa"/>
            <w:vAlign w:val="center"/>
          </w:tcPr>
          <w:p w14:paraId="1158C55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3B136A1">
            <w:pPr>
              <w:pStyle w:val="10"/>
            </w:pPr>
            <w:r>
              <w:t>怀财字【2024】7号事业单位登记变更经费</w:t>
            </w:r>
          </w:p>
        </w:tc>
      </w:tr>
      <w:tr w14:paraId="34A3BD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4D260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A82C9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59A8D7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17B1EB5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3EC5D52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0B51046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393E17F">
            <w:pPr>
              <w:pStyle w:val="10"/>
            </w:pPr>
            <w:r>
              <w:t xml:space="preserve"> </w:t>
            </w:r>
          </w:p>
        </w:tc>
      </w:tr>
      <w:tr w14:paraId="70275C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0588F9A"/>
        </w:tc>
        <w:tc>
          <w:tcPr>
            <w:tcW w:w="8617" w:type="dxa"/>
            <w:gridSpan w:val="6"/>
            <w:vAlign w:val="center"/>
          </w:tcPr>
          <w:p w14:paraId="0F6234BD">
            <w:pPr>
              <w:pStyle w:val="10"/>
            </w:pPr>
            <w:r>
              <w:t>事业单位登记变更</w:t>
            </w:r>
          </w:p>
        </w:tc>
      </w:tr>
      <w:tr w14:paraId="03BAB4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90278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B9F77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D985CA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2420A0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AE10D6C">
            <w:pPr>
              <w:pStyle w:val="11"/>
            </w:pPr>
            <w:r>
              <w:t>12月底</w:t>
            </w:r>
          </w:p>
        </w:tc>
      </w:tr>
      <w:tr w14:paraId="6E37D5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65C6BC"/>
        </w:tc>
        <w:tc>
          <w:tcPr>
            <w:tcW w:w="2608" w:type="dxa"/>
            <w:gridSpan w:val="2"/>
            <w:vAlign w:val="center"/>
          </w:tcPr>
          <w:p w14:paraId="7437A404"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 w14:paraId="1F57FE72"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 w14:paraId="3DEDF38E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1D554F2B">
            <w:pPr>
              <w:pStyle w:val="12"/>
            </w:pPr>
            <w:r>
              <w:t>100%</w:t>
            </w:r>
          </w:p>
        </w:tc>
      </w:tr>
      <w:tr w14:paraId="317373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5B266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F14D509">
            <w:pPr>
              <w:pStyle w:val="10"/>
            </w:pPr>
            <w:r>
              <w:t>1.用于事业单位登记变更管理</w:t>
            </w:r>
          </w:p>
        </w:tc>
      </w:tr>
    </w:tbl>
    <w:p w14:paraId="2AC2861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DE6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7484B2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ED637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22CAB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36A605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1C065D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CBCB645">
            <w:pPr>
              <w:pStyle w:val="11"/>
            </w:pPr>
            <w:r>
              <w:t>指标值确定依据</w:t>
            </w:r>
          </w:p>
        </w:tc>
      </w:tr>
      <w:tr w14:paraId="51F82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41D41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DA24EC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064A4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80E240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264B55F">
            <w:pPr>
              <w:pStyle w:val="10"/>
            </w:pPr>
            <w:r>
              <w:t>100工作完成率</w:t>
            </w:r>
          </w:p>
        </w:tc>
        <w:tc>
          <w:tcPr>
            <w:tcW w:w="1843" w:type="dxa"/>
            <w:vAlign w:val="center"/>
          </w:tcPr>
          <w:p w14:paraId="2D088DB9">
            <w:pPr>
              <w:pStyle w:val="10"/>
            </w:pPr>
            <w:r>
              <w:t>怀机编办【2011】1号</w:t>
            </w:r>
          </w:p>
        </w:tc>
      </w:tr>
      <w:tr w14:paraId="52E84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7E5B95"/>
        </w:tc>
        <w:tc>
          <w:tcPr>
            <w:tcW w:w="1276" w:type="dxa"/>
            <w:vAlign w:val="center"/>
          </w:tcPr>
          <w:p w14:paraId="3D3C0D1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022135">
            <w:pPr>
              <w:pStyle w:val="10"/>
            </w:pPr>
            <w:r>
              <w:t>服务单位数量</w:t>
            </w:r>
          </w:p>
        </w:tc>
        <w:tc>
          <w:tcPr>
            <w:tcW w:w="2891" w:type="dxa"/>
            <w:vAlign w:val="center"/>
          </w:tcPr>
          <w:p w14:paraId="1138A34B">
            <w:pPr>
              <w:pStyle w:val="10"/>
            </w:pPr>
            <w:r>
              <w:t>服务单位数量</w:t>
            </w:r>
          </w:p>
        </w:tc>
        <w:tc>
          <w:tcPr>
            <w:tcW w:w="1276" w:type="dxa"/>
            <w:vAlign w:val="center"/>
          </w:tcPr>
          <w:p w14:paraId="330D412D">
            <w:pPr>
              <w:pStyle w:val="10"/>
            </w:pPr>
            <w:r>
              <w:t>≥60个</w:t>
            </w:r>
          </w:p>
        </w:tc>
        <w:tc>
          <w:tcPr>
            <w:tcW w:w="1843" w:type="dxa"/>
            <w:vAlign w:val="center"/>
          </w:tcPr>
          <w:p w14:paraId="458A5326">
            <w:pPr>
              <w:pStyle w:val="10"/>
            </w:pPr>
            <w:r>
              <w:t>怀机编办【2011】1号</w:t>
            </w:r>
          </w:p>
        </w:tc>
      </w:tr>
      <w:tr w14:paraId="25076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8FD42A"/>
        </w:tc>
        <w:tc>
          <w:tcPr>
            <w:tcW w:w="1276" w:type="dxa"/>
            <w:vAlign w:val="center"/>
          </w:tcPr>
          <w:p w14:paraId="299AF7B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F8BC931">
            <w:pPr>
              <w:pStyle w:val="10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 w14:paraId="036F47D9">
            <w:pPr>
              <w:pStyle w:val="10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 w14:paraId="58E6FD26">
            <w:pPr>
              <w:pStyle w:val="10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14:paraId="3577E7E6">
            <w:pPr>
              <w:pStyle w:val="10"/>
            </w:pPr>
            <w:r>
              <w:t>怀机编办【2011】1号</w:t>
            </w:r>
          </w:p>
        </w:tc>
      </w:tr>
      <w:tr w14:paraId="02A13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F29B23"/>
        </w:tc>
        <w:tc>
          <w:tcPr>
            <w:tcW w:w="1276" w:type="dxa"/>
            <w:vAlign w:val="center"/>
          </w:tcPr>
          <w:p w14:paraId="79A945A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F3BAA3E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5FD7D428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543272A9"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 w14:paraId="4B3AFF01">
            <w:pPr>
              <w:pStyle w:val="10"/>
            </w:pPr>
            <w:r>
              <w:t>怀机编办【2011】1号</w:t>
            </w:r>
          </w:p>
        </w:tc>
      </w:tr>
      <w:tr w14:paraId="7E94D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5E194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EB46E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98458D3">
            <w:pPr>
              <w:pStyle w:val="10"/>
            </w:pPr>
            <w:r>
              <w:t>保障服务单位正常开展工作</w:t>
            </w:r>
          </w:p>
        </w:tc>
        <w:tc>
          <w:tcPr>
            <w:tcW w:w="2891" w:type="dxa"/>
            <w:vAlign w:val="center"/>
          </w:tcPr>
          <w:p w14:paraId="336B566A">
            <w:pPr>
              <w:pStyle w:val="10"/>
            </w:pPr>
            <w:r>
              <w:t>保障服务单位正常开展工作</w:t>
            </w:r>
          </w:p>
        </w:tc>
        <w:tc>
          <w:tcPr>
            <w:tcW w:w="1276" w:type="dxa"/>
            <w:vAlign w:val="center"/>
          </w:tcPr>
          <w:p w14:paraId="31539BBA">
            <w:pPr>
              <w:pStyle w:val="10"/>
            </w:pPr>
            <w:r>
              <w:t>100工作保障率</w:t>
            </w:r>
          </w:p>
        </w:tc>
        <w:tc>
          <w:tcPr>
            <w:tcW w:w="1843" w:type="dxa"/>
            <w:vAlign w:val="center"/>
          </w:tcPr>
          <w:p w14:paraId="49CB688A">
            <w:pPr>
              <w:pStyle w:val="10"/>
            </w:pPr>
            <w:r>
              <w:t>年度工作计划</w:t>
            </w:r>
          </w:p>
        </w:tc>
      </w:tr>
      <w:tr w14:paraId="16029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8D36B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F10741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A13AE0E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F5E289E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56B4958">
            <w:pPr>
              <w:pStyle w:val="10"/>
            </w:pPr>
            <w:r>
              <w:t>≥90分</w:t>
            </w:r>
          </w:p>
        </w:tc>
        <w:tc>
          <w:tcPr>
            <w:tcW w:w="1843" w:type="dxa"/>
            <w:vAlign w:val="center"/>
          </w:tcPr>
          <w:p w14:paraId="5643DBA9">
            <w:pPr>
              <w:pStyle w:val="10"/>
            </w:pPr>
            <w:r>
              <w:t>调查</w:t>
            </w:r>
          </w:p>
        </w:tc>
      </w:tr>
    </w:tbl>
    <w:p w14:paraId="2E94DA4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FA20A7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47876F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3.怀财字【2024】7号专项经费绩效目标表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8EFE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E90BD3">
            <w:pPr>
              <w:pStyle w:val="9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0A85F5">
            <w:pPr>
              <w:pStyle w:val="8"/>
            </w:pPr>
            <w:r>
              <w:t>单位：万元</w:t>
            </w:r>
          </w:p>
        </w:tc>
      </w:tr>
      <w:tr w14:paraId="77CC43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F916F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24DA017">
            <w:pPr>
              <w:pStyle w:val="10"/>
            </w:pPr>
            <w:r>
              <w:t>13073024P000613100010</w:t>
            </w:r>
          </w:p>
        </w:tc>
        <w:tc>
          <w:tcPr>
            <w:tcW w:w="1587" w:type="dxa"/>
            <w:vAlign w:val="center"/>
          </w:tcPr>
          <w:p w14:paraId="4C2B47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493D3EB">
            <w:pPr>
              <w:pStyle w:val="10"/>
            </w:pPr>
            <w:r>
              <w:t>怀财字【2024】7号专项经费</w:t>
            </w:r>
          </w:p>
        </w:tc>
      </w:tr>
      <w:tr w14:paraId="315159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92F90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9C0161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0C4E6A8"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547F40C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02A2EA9"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4391095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F89B984">
            <w:pPr>
              <w:pStyle w:val="10"/>
            </w:pPr>
            <w:r>
              <w:t xml:space="preserve"> </w:t>
            </w:r>
          </w:p>
        </w:tc>
      </w:tr>
      <w:tr w14:paraId="799B05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1042CF"/>
        </w:tc>
        <w:tc>
          <w:tcPr>
            <w:tcW w:w="8617" w:type="dxa"/>
            <w:gridSpan w:val="6"/>
            <w:vAlign w:val="center"/>
          </w:tcPr>
          <w:p w14:paraId="482FB46E">
            <w:pPr>
              <w:pStyle w:val="10"/>
            </w:pPr>
            <w:r>
              <w:t>编制管理工作专项经费</w:t>
            </w:r>
          </w:p>
        </w:tc>
      </w:tr>
      <w:tr w14:paraId="44C747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61BEA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696EEC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27B214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73F1C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9FC42BA">
            <w:pPr>
              <w:pStyle w:val="11"/>
            </w:pPr>
            <w:r>
              <w:t>12月底</w:t>
            </w:r>
          </w:p>
        </w:tc>
      </w:tr>
      <w:tr w14:paraId="55B315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08333A"/>
        </w:tc>
        <w:tc>
          <w:tcPr>
            <w:tcW w:w="2608" w:type="dxa"/>
            <w:gridSpan w:val="2"/>
            <w:vAlign w:val="center"/>
          </w:tcPr>
          <w:p w14:paraId="48E4A721"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 w14:paraId="205DC1EF"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 w14:paraId="5EC83F4C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7EFC6BB9">
            <w:pPr>
              <w:pStyle w:val="12"/>
            </w:pPr>
            <w:r>
              <w:t>100%</w:t>
            </w:r>
          </w:p>
        </w:tc>
      </w:tr>
      <w:tr w14:paraId="5F51CE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F4057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1D70E28">
            <w:pPr>
              <w:pStyle w:val="10"/>
            </w:pPr>
            <w:r>
              <w:t>1.专项经费</w:t>
            </w:r>
          </w:p>
        </w:tc>
      </w:tr>
    </w:tbl>
    <w:p w14:paraId="5120B95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B59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3F608F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DF2646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539160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A95E0E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C218DA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7DA8D5">
            <w:pPr>
              <w:pStyle w:val="11"/>
            </w:pPr>
            <w:r>
              <w:t>指标值确定依据</w:t>
            </w:r>
          </w:p>
        </w:tc>
      </w:tr>
      <w:tr w14:paraId="4E438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27978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C3A57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C01DA11">
            <w:pPr>
              <w:pStyle w:val="10"/>
            </w:pPr>
            <w:r>
              <w:t>经费保障单位个数</w:t>
            </w:r>
          </w:p>
        </w:tc>
        <w:tc>
          <w:tcPr>
            <w:tcW w:w="2891" w:type="dxa"/>
            <w:vAlign w:val="center"/>
          </w:tcPr>
          <w:p w14:paraId="7966EC5D">
            <w:pPr>
              <w:pStyle w:val="10"/>
            </w:pPr>
            <w:r>
              <w:t>经费保障单位个数</w:t>
            </w:r>
          </w:p>
        </w:tc>
        <w:tc>
          <w:tcPr>
            <w:tcW w:w="1276" w:type="dxa"/>
            <w:vAlign w:val="center"/>
          </w:tcPr>
          <w:p w14:paraId="29AB269A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79B5E25D">
            <w:pPr>
              <w:pStyle w:val="10"/>
            </w:pPr>
            <w:r>
              <w:t>怀机编办【2022】3号</w:t>
            </w:r>
          </w:p>
        </w:tc>
      </w:tr>
      <w:tr w14:paraId="64A92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6BD81F"/>
        </w:tc>
        <w:tc>
          <w:tcPr>
            <w:tcW w:w="1276" w:type="dxa"/>
            <w:vAlign w:val="center"/>
          </w:tcPr>
          <w:p w14:paraId="1CDB02E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B976B62">
            <w:pPr>
              <w:pStyle w:val="10"/>
            </w:pPr>
            <w:r>
              <w:t>全年工作正常开展</w:t>
            </w:r>
          </w:p>
        </w:tc>
        <w:tc>
          <w:tcPr>
            <w:tcW w:w="2891" w:type="dxa"/>
            <w:vAlign w:val="center"/>
          </w:tcPr>
          <w:p w14:paraId="493D5388">
            <w:pPr>
              <w:pStyle w:val="10"/>
            </w:pPr>
            <w:r>
              <w:t>全年工作正常开展</w:t>
            </w:r>
          </w:p>
        </w:tc>
        <w:tc>
          <w:tcPr>
            <w:tcW w:w="1276" w:type="dxa"/>
            <w:vAlign w:val="center"/>
          </w:tcPr>
          <w:p w14:paraId="795AF20A">
            <w:pPr>
              <w:pStyle w:val="10"/>
            </w:pPr>
            <w:r>
              <w:t>100百分率</w:t>
            </w:r>
          </w:p>
        </w:tc>
        <w:tc>
          <w:tcPr>
            <w:tcW w:w="1843" w:type="dxa"/>
            <w:vAlign w:val="center"/>
          </w:tcPr>
          <w:p w14:paraId="218DFC42">
            <w:pPr>
              <w:pStyle w:val="10"/>
            </w:pPr>
            <w:r>
              <w:t>怀机编办【2022】3号</w:t>
            </w:r>
          </w:p>
        </w:tc>
      </w:tr>
      <w:tr w14:paraId="5751D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97B624"/>
        </w:tc>
        <w:tc>
          <w:tcPr>
            <w:tcW w:w="1276" w:type="dxa"/>
            <w:vAlign w:val="center"/>
          </w:tcPr>
          <w:p w14:paraId="3288B6A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8B6F05">
            <w:pPr>
              <w:pStyle w:val="10"/>
            </w:pPr>
            <w:r>
              <w:t>完成工作时间</w:t>
            </w:r>
          </w:p>
        </w:tc>
        <w:tc>
          <w:tcPr>
            <w:tcW w:w="2891" w:type="dxa"/>
            <w:vAlign w:val="center"/>
          </w:tcPr>
          <w:p w14:paraId="7088A669">
            <w:pPr>
              <w:pStyle w:val="10"/>
            </w:pPr>
            <w:r>
              <w:t>及时完成各项工作</w:t>
            </w:r>
          </w:p>
        </w:tc>
        <w:tc>
          <w:tcPr>
            <w:tcW w:w="1276" w:type="dxa"/>
            <w:vAlign w:val="center"/>
          </w:tcPr>
          <w:p w14:paraId="582FFC73">
            <w:pPr>
              <w:pStyle w:val="10"/>
            </w:pPr>
            <w:r>
              <w:t>100百分率</w:t>
            </w:r>
          </w:p>
        </w:tc>
        <w:tc>
          <w:tcPr>
            <w:tcW w:w="1843" w:type="dxa"/>
            <w:vAlign w:val="center"/>
          </w:tcPr>
          <w:p w14:paraId="4D3E0A5D">
            <w:pPr>
              <w:pStyle w:val="10"/>
            </w:pPr>
            <w:r>
              <w:t>怀机编办【2022】3号</w:t>
            </w:r>
          </w:p>
        </w:tc>
      </w:tr>
      <w:tr w14:paraId="28C22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30A8A5"/>
        </w:tc>
        <w:tc>
          <w:tcPr>
            <w:tcW w:w="1276" w:type="dxa"/>
            <w:vAlign w:val="center"/>
          </w:tcPr>
          <w:p w14:paraId="412D13C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A6CB5A3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1AA07A0F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31F71C8B">
            <w:pPr>
              <w:pStyle w:val="10"/>
            </w:pPr>
            <w:r>
              <w:t>≤15万元</w:t>
            </w:r>
          </w:p>
        </w:tc>
        <w:tc>
          <w:tcPr>
            <w:tcW w:w="1843" w:type="dxa"/>
            <w:vAlign w:val="center"/>
          </w:tcPr>
          <w:p w14:paraId="2DD37069">
            <w:pPr>
              <w:pStyle w:val="10"/>
            </w:pPr>
            <w:r>
              <w:t>怀机编办【2022】3号</w:t>
            </w:r>
          </w:p>
        </w:tc>
      </w:tr>
      <w:tr w14:paraId="62A24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9B1A2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B1EACE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6348329">
            <w:pPr>
              <w:pStyle w:val="10"/>
            </w:pPr>
            <w:r>
              <w:t>服务群众满意度</w:t>
            </w:r>
          </w:p>
        </w:tc>
        <w:tc>
          <w:tcPr>
            <w:tcW w:w="2891" w:type="dxa"/>
            <w:vAlign w:val="center"/>
          </w:tcPr>
          <w:p w14:paraId="1154698E">
            <w:pPr>
              <w:pStyle w:val="10"/>
            </w:pPr>
            <w:r>
              <w:t>服务群众满意度</w:t>
            </w:r>
          </w:p>
        </w:tc>
        <w:tc>
          <w:tcPr>
            <w:tcW w:w="1276" w:type="dxa"/>
            <w:vAlign w:val="center"/>
          </w:tcPr>
          <w:p w14:paraId="36B0B4FE">
            <w:pPr>
              <w:pStyle w:val="10"/>
            </w:pPr>
            <w:r>
              <w:t>≥90百分率</w:t>
            </w:r>
          </w:p>
        </w:tc>
        <w:tc>
          <w:tcPr>
            <w:tcW w:w="1843" w:type="dxa"/>
            <w:vAlign w:val="center"/>
          </w:tcPr>
          <w:p w14:paraId="27264610">
            <w:pPr>
              <w:pStyle w:val="10"/>
            </w:pPr>
            <w:r>
              <w:t>年度工作计划</w:t>
            </w:r>
          </w:p>
        </w:tc>
      </w:tr>
      <w:tr w14:paraId="43998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C4109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2CCF35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EEF071">
            <w:pPr>
              <w:pStyle w:val="10"/>
            </w:pPr>
            <w:r>
              <w:t>服务群众满意度</w:t>
            </w:r>
          </w:p>
        </w:tc>
        <w:tc>
          <w:tcPr>
            <w:tcW w:w="2891" w:type="dxa"/>
            <w:vAlign w:val="center"/>
          </w:tcPr>
          <w:p w14:paraId="1E98A2DD">
            <w:pPr>
              <w:pStyle w:val="10"/>
            </w:pPr>
            <w:r>
              <w:t>服务群众满意度</w:t>
            </w:r>
          </w:p>
        </w:tc>
        <w:tc>
          <w:tcPr>
            <w:tcW w:w="1276" w:type="dxa"/>
            <w:vAlign w:val="center"/>
          </w:tcPr>
          <w:p w14:paraId="6ABFA695">
            <w:pPr>
              <w:pStyle w:val="10"/>
            </w:pPr>
            <w:r>
              <w:t>≥90百分率</w:t>
            </w:r>
          </w:p>
        </w:tc>
        <w:tc>
          <w:tcPr>
            <w:tcW w:w="1843" w:type="dxa"/>
            <w:vAlign w:val="center"/>
          </w:tcPr>
          <w:p w14:paraId="461543FC">
            <w:pPr>
              <w:pStyle w:val="10"/>
            </w:pPr>
            <w:r>
              <w:t>调查</w:t>
            </w:r>
          </w:p>
        </w:tc>
      </w:tr>
    </w:tbl>
    <w:p w14:paraId="7E0BAFB2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3E9FE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C0B53"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ZGU5ZTc5OTE3Yjg5NTZlYjliMzE2MWUzNjNjNjYifQ=="/>
  </w:docVars>
  <w:rsids>
    <w:rsidRoot w:val="006008D6"/>
    <w:rsid w:val="003E5CB4"/>
    <w:rsid w:val="006008D6"/>
    <w:rsid w:val="008958DC"/>
    <w:rsid w:val="3F3E4C3D"/>
    <w:rsid w:val="677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2024-03-26T16:11:05Z</dcterms:created>
  <dcterms:modified xsi:type="dcterms:W3CDTF">2024-03-26T08:11:05Z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2024-03-26T16:11:05Z</dcterms:created>
  <dcterms:modified xsi:type="dcterms:W3CDTF">2024-03-26T08:11:05Z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2024-03-26T16:11:07Z</dcterms:created>
  <dcterms:modified xsi:type="dcterms:W3CDTF">2024-03-26T08:11:07Z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2024-03-26T16:11:05Z</dcterms:created>
  <dcterms:modified xsi:type="dcterms:W3CDTF">2024-03-26T08:11:05Z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2024-03-26T16:11:06Z</dcterms:created>
  <dcterms:modified xsi:type="dcterms:W3CDTF">2024-03-26T08:11:06Z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7FABEF4-6515-46AB-8F16-7A9782B4E773}">
  <ds:schemaRefs/>
</ds:datastoreItem>
</file>

<file path=customXml/itemProps10.xml><?xml version="1.0" encoding="utf-8"?>
<ds:datastoreItem xmlns:ds="http://schemas.openxmlformats.org/officeDocument/2006/customXml" ds:itemID="{CDC71C2E-8AD9-4063-894E-034F30A5CF2A}">
  <ds:schemaRefs/>
</ds:datastoreItem>
</file>

<file path=customXml/itemProps2.xml><?xml version="1.0" encoding="utf-8"?>
<ds:datastoreItem xmlns:ds="http://schemas.openxmlformats.org/officeDocument/2006/customXml" ds:itemID="{9242FD03-B1AC-415B-B0BC-E9458955528A}">
  <ds:schemaRefs/>
</ds:datastoreItem>
</file>

<file path=customXml/itemProps3.xml><?xml version="1.0" encoding="utf-8"?>
<ds:datastoreItem xmlns:ds="http://schemas.openxmlformats.org/officeDocument/2006/customXml" ds:itemID="{2FE02FAE-E138-43A5-98A7-06B109EEE4F0}">
  <ds:schemaRefs/>
</ds:datastoreItem>
</file>

<file path=customXml/itemProps4.xml><?xml version="1.0" encoding="utf-8"?>
<ds:datastoreItem xmlns:ds="http://schemas.openxmlformats.org/officeDocument/2006/customXml" ds:itemID="{F933C6D3-9962-4A25-8FCD-FADF1B41F47B}">
  <ds:schemaRefs/>
</ds:datastoreItem>
</file>

<file path=customXml/itemProps5.xml><?xml version="1.0" encoding="utf-8"?>
<ds:datastoreItem xmlns:ds="http://schemas.openxmlformats.org/officeDocument/2006/customXml" ds:itemID="{5AF3F2B3-22FE-41B8-8670-E4CE4F3C41E3}">
  <ds:schemaRefs/>
</ds:datastoreItem>
</file>

<file path=customXml/itemProps6.xml><?xml version="1.0" encoding="utf-8"?>
<ds:datastoreItem xmlns:ds="http://schemas.openxmlformats.org/officeDocument/2006/customXml" ds:itemID="{6C57F06E-D7D7-4516-8D37-47AE884E96A6}">
  <ds:schemaRefs/>
</ds:datastoreItem>
</file>

<file path=customXml/itemProps7.xml><?xml version="1.0" encoding="utf-8"?>
<ds:datastoreItem xmlns:ds="http://schemas.openxmlformats.org/officeDocument/2006/customXml" ds:itemID="{C3FA5E1F-A42D-4A86-B992-D71D2F13358A}">
  <ds:schemaRefs/>
</ds:datastoreItem>
</file>

<file path=customXml/itemProps8.xml><?xml version="1.0" encoding="utf-8"?>
<ds:datastoreItem xmlns:ds="http://schemas.openxmlformats.org/officeDocument/2006/customXml" ds:itemID="{B3D501D2-21E2-4871-91A9-022DCE88C015}">
  <ds:schemaRefs/>
</ds:datastoreItem>
</file>

<file path=customXml/itemProps9.xml><?xml version="1.0" encoding="utf-8"?>
<ds:datastoreItem xmlns:ds="http://schemas.openxmlformats.org/officeDocument/2006/customXml" ds:itemID="{E2D1220C-EA69-46DE-8E2C-D703EF502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2057</Words>
  <Characters>2296</Characters>
  <Lines>22</Lines>
  <Paragraphs>6</Paragraphs>
  <TotalTime>0</TotalTime>
  <ScaleCrop>false</ScaleCrop>
  <LinksUpToDate>false</LinksUpToDate>
  <CharactersWithSpaces>2360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2024-03-26T16:11:00Z</dcterms:created>
  <dc:creator>Administrator</dc:creator>
  <cp:lastModifiedBy>洛杉矶的小铁匠</cp:lastModifiedBy>
  <dcterms:modified xsi:type="dcterms:W3CDTF">2025-05-27T07:00:13Z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10F02CE4B146437E9FA840AD081DAD71_13</vt:lpwstr>
  </property>
  <property fmtid="{D5CDD505-2E9C-101B-9397-08002B2CF9AE}" pid="4" name="KSOTemplateDocerSaveRecord">
    <vt:lpwstr>eyJoZGlkIjoiN2IwZGU5ZTc5OTE3Yjg5NTZlYjliMzE2MWUzNjNjNjYiLCJ1c2VySWQiOiIzMTA5ODM2NDIifQ==</vt:lpwstr>
  </property>
</Properties>
</file>