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1D248">
      <w:pPr>
        <w:spacing w:afterAutospacing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2022年度西八里镇人民政府</w:t>
      </w:r>
    </w:p>
    <w:p w14:paraId="585CA84F">
      <w:pPr>
        <w:spacing w:before="159" w:beforeLines="50" w:beforeAutospacing="0" w:afterAutospacing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村级运转经费项目（村干部工资）绩效评估报告</w:t>
      </w:r>
    </w:p>
    <w:p w14:paraId="4417D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Autospacing="0" w:line="360" w:lineRule="auto"/>
        <w:ind w:firstLine="600" w:firstLineChars="200"/>
        <w:textAlignment w:val="auto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为进一步贯彻落实中央、省市县全面实施预算绩效管理要求，规范部门预算绩效管理，加快我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镇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建立全方位、全过程、全覆盖的预算绩效管理体系，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按照上级有关要求对我镇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年度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村级运转经费项目（村干部工资）绩效进行评估。</w:t>
      </w:r>
    </w:p>
    <w:p w14:paraId="17951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127" w:afterLines="35" w:afterAutospacing="0"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一、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eastAsia="zh-CN"/>
        </w:rPr>
        <w:t>项目概况</w:t>
      </w:r>
    </w:p>
    <w:p w14:paraId="1FF52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项目背景</w:t>
      </w:r>
    </w:p>
    <w:p w14:paraId="3C0AC3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项目名称为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村级运转经费项目（村干部工资），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资金来源为一般公共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预算财政拨款，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/>
        </w:rPr>
        <w:t>主要用于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发放202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年度各村村干部工资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，确保村级组织日常工作正常开展，提升村级组织工作积极性。</w:t>
      </w:r>
    </w:p>
    <w:p w14:paraId="236ED8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项目资金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情况</w:t>
      </w:r>
    </w:p>
    <w:p w14:paraId="217B1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项目资金总额为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111.7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u w:val="none"/>
          <w:shd w:val="clear"/>
          <w:lang w:val="en-US" w:eastAsia="zh-CN" w:bidi="ar-SA"/>
        </w:rPr>
        <w:t>万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元，用于发放202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 xml:space="preserve"> 年度各村村干部工资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  <w:lang w:val="en-US" w:eastAsia="zh-CN"/>
        </w:rPr>
        <w:t>。</w:t>
      </w:r>
    </w:p>
    <w:p w14:paraId="37C95D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（三）项目政策依据</w:t>
      </w:r>
    </w:p>
    <w:p w14:paraId="2A6E9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按照省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组织部、财政厅、审计厅文件要求，为加大村级组织建设保障力度，充分调动和激发农村干部在工作热情，提高农村干部基础职务补贴标准，巩固党在农村的执政根基，确保村级组织机构的正常运转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，确定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村级运转经费项目（村干部工资）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</w:p>
    <w:p w14:paraId="5C123ED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项目综合评价等级和评价结论</w:t>
      </w:r>
    </w:p>
    <w:p w14:paraId="305859E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63" w:afterLines="10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项目综合评价得分及评价等级。</w:t>
      </w:r>
    </w:p>
    <w:p w14:paraId="60EF5F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项目评价等级分为优、良、可、差四个等级，对应的分值为优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90分，良90&gt;S≥80分，可80&gt;S≥70分，差S&lt;70分。</w:t>
      </w:r>
    </w:p>
    <w:p w14:paraId="334FF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（二）项目综合评价结论。按照绩效管理相关工作要求，我镇组织自评小组对项目在目标设定、组织管理、资金分配、产出指标、效果指标等方面进行了自评，评价等级为优，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100分。</w:t>
      </w:r>
    </w:p>
    <w:p w14:paraId="267D5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三、绩效评价指标分析情况</w:t>
      </w:r>
    </w:p>
    <w:p w14:paraId="4CE1E4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（一）项目实施绩效分析。</w:t>
      </w:r>
    </w:p>
    <w:p w14:paraId="513B0E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产出指标分析</w:t>
      </w:r>
    </w:p>
    <w:p w14:paraId="324EA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none"/>
          <w:vertAlign w:val="baseline"/>
          <w:lang w:eastAsia="zh-CN"/>
        </w:rPr>
        <w:t>数量指标：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0"/>
          <w:szCs w:val="30"/>
          <w:lang w:val="en-US" w:eastAsia="zh-CN"/>
        </w:rPr>
        <w:t>按照村干部人数及各村实际情况合理分配。按照相关部门提供的数据，精准核定村干部人数，并且按照村人口、工作量以及重点工作完成情况进行分配资金。</w:t>
      </w:r>
    </w:p>
    <w:p w14:paraId="28882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none"/>
          <w:vertAlign w:val="baseline"/>
          <w:lang w:eastAsia="zh-CN"/>
        </w:rPr>
        <w:t>时效指标：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0"/>
          <w:szCs w:val="30"/>
          <w:lang w:eastAsia="zh-CN"/>
        </w:rPr>
        <w:t>及时、足额发放到村。村干部工资能够及时、足额发放到个人，无截留、克扣、超范围支出情况，有效提高了村干部工作积极性。各项专项经费及日常办公费能够合理分配，做到发放及时、专款专用，保障村级组织日常工作运转。</w:t>
      </w:r>
    </w:p>
    <w:p w14:paraId="5C512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2、效果指标分析</w:t>
      </w:r>
    </w:p>
    <w:p w14:paraId="42A92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vertAlign w:val="baseline"/>
          <w:lang w:eastAsia="zh-CN"/>
        </w:rPr>
        <w:t>社会效益指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none"/>
          <w:vertAlign w:val="baseline"/>
          <w:lang w:eastAsia="zh-CN"/>
        </w:rPr>
        <w:t>标：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0"/>
          <w:szCs w:val="30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农村公共服务运行维护机制建设等其他日常工作，维护村级稳定。通过项目实施有效地保障了村级组织日常工作高效运转，能够更好地为村民服务，促进村级经济发展、农村社会进步。</w:t>
      </w:r>
    </w:p>
    <w:p w14:paraId="47E45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vertAlign w:val="baseline"/>
          <w:lang w:eastAsia="zh-CN"/>
        </w:rPr>
        <w:t>可持续影响指标：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eastAsia="zh-CN"/>
        </w:rPr>
        <w:t>村级组织工作积极性有效提升，农村经济社会长期稳定。通过项目实施促进了农村经济社会协调可持续发展，村干部基本生活得到保障，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</w:rPr>
        <w:t>充分调动和激发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</w:rPr>
        <w:t>农村干部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</w:rPr>
        <w:t>工作热情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eastAsia="zh-CN"/>
        </w:rPr>
        <w:t>，基层党组织更加坚固，村民生活环境得到改善，生活水平显著提高。</w:t>
      </w:r>
    </w:p>
    <w:p w14:paraId="08DF94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u w:val="none"/>
          <w:vertAlign w:val="baseline"/>
          <w:lang w:eastAsia="zh-CN"/>
        </w:rPr>
        <w:t>服务对象满意度指标：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0"/>
          <w:szCs w:val="30"/>
          <w:lang w:eastAsia="zh-CN"/>
        </w:rPr>
        <w:t>上级部门满意、村级组织满意。通过走访，各村干部对工资发放情况满意度高，各项专项经费资金使用范围合理，资金使用率高，有效保证了村级组织正常运转。上级部门考核中，对我镇村级组织专项经费项目情况满意度高。</w:t>
      </w:r>
    </w:p>
    <w:p w14:paraId="7BB6A1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四、项目实施取得的主要成效</w:t>
      </w:r>
    </w:p>
    <w:p w14:paraId="542F9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0"/>
          <w:szCs w:val="30"/>
          <w:lang w:val="en-US" w:eastAsia="zh-CN"/>
        </w:rPr>
        <w:t>按照上级下达的项目支出绩效评价指标体系我镇针对申报内容、实施情况、资金兑现、产出指标、效益指标等做出自我评价，做好自评工作，并及时报送绩效自评相关材料。</w:t>
      </w:r>
    </w:p>
    <w:p w14:paraId="13D148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0"/>
          <w:szCs w:val="30"/>
          <w:lang w:eastAsia="zh-CN"/>
        </w:rPr>
        <w:t>为建立稳定、完善的村级组织运转经费长效机制，规范资金管理，有效提高资金使用率，项目申报初期我镇结合各村实际情况，做好资金预算工作，将绩效目标细化，完善相关财务管理制度，杜绝项目实施过程出现虚列、挤占、挪用村级组织运转经费及超标准开支的情况。项目实施后村干部工资能够及时足额发放到位，工资水平与过去相比得到了明显提高，村干部工作生活得到了有效保障，极大地提高了村干部工作积极性。村级组织专项经费在保障村级组织正常运转中发挥了重要作用，各村基层组织的战斗堡垒作用得到有效发挥，能够更好地为村民服务，促进了农村经济社会稳定发展。</w:t>
      </w:r>
    </w:p>
    <w:p w14:paraId="4985346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项目存在的问题</w:t>
      </w:r>
    </w:p>
    <w:p w14:paraId="65EA8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通过自评，发现项目在实现绩效目标过程中存在以下问题：</w:t>
      </w:r>
    </w:p>
    <w:p w14:paraId="0AD963E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0" w:afterAutospacing="0" w:line="360" w:lineRule="auto"/>
        <w:ind w:leftChars="20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（一）资金需求大，资金压力大。由于我镇村级组织集体经济薄弱，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村级运转经费项目（村干部工资）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只能基本满足村干部日常生活。村基层组织在遇到上级部门布置的重大工作时，往往难以支撑，影响工作完成情况，不能更好地为村民服务。</w:t>
      </w:r>
    </w:p>
    <w:p w14:paraId="5585187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0" w:afterAutospacing="0" w:line="360" w:lineRule="auto"/>
        <w:ind w:leftChars="20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（二）资金分配不均。在资金实施过程中，发现有些村干部干的工作多却拿不到相应的工资，有吃大锅饭现象存在。</w:t>
      </w:r>
    </w:p>
    <w:p w14:paraId="13C3CC3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3" w:lineRule="atLeast"/>
        <w:ind w:leftChars="200" w:right="0" w:rightChars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六、项目改进措施和绩效评价结果应用</w:t>
      </w:r>
    </w:p>
    <w:p w14:paraId="4E0CA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（一）项目改进措施</w:t>
      </w:r>
    </w:p>
    <w:p w14:paraId="3109DB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3" w:beforeLines="100" w:beforeAutospacing="0" w:after="363" w:afterLines="10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由于各村实际情况不同，应根据工作实际情况适当调整资金分配，制定资金分配方案，推进农村经济社会稳定发展。</w:t>
      </w:r>
    </w:p>
    <w:p w14:paraId="3E88D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（二）绩效评价结果应用：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通过分析评价，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项目设计合理，达到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预定目标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，项目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执行到位，资金管理比较规范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，做到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了专款专用，未出现挪用、滥用现象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。在以后的工作中应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规范项目预算编制工作，结合实际及上年预算执行情况，科学、合理确定项目支出预算数，严格按规定进行财务核算，完成并准确地批露相关信息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。</w:t>
      </w:r>
    </w:p>
    <w:p w14:paraId="13D417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</w:p>
    <w:p w14:paraId="59BD71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怀来县西八里镇人民政府</w:t>
      </w:r>
    </w:p>
    <w:p w14:paraId="0EB9D3BF"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  <w:t>2022年4月20日</w:t>
      </w:r>
    </w:p>
    <w:p w14:paraId="4FBD0BAE">
      <w:pP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16D68"/>
    <w:multiLevelType w:val="singleLevel"/>
    <w:tmpl w:val="DF316D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E99CBFA"/>
    <w:multiLevelType w:val="singleLevel"/>
    <w:tmpl w:val="EE99CBF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1A27082"/>
    <w:multiLevelType w:val="singleLevel"/>
    <w:tmpl w:val="51A2708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MmIzYjRkZWVjMDQ2NmJiZDI5ODU5MGZmOWI1NmEifQ=="/>
  </w:docVars>
  <w:rsids>
    <w:rsidRoot w:val="00000000"/>
    <w:rsid w:val="08C75B44"/>
    <w:rsid w:val="0BF35E68"/>
    <w:rsid w:val="0DF1760D"/>
    <w:rsid w:val="14760EA6"/>
    <w:rsid w:val="18EE31D6"/>
    <w:rsid w:val="1E306174"/>
    <w:rsid w:val="21CF1651"/>
    <w:rsid w:val="22835243"/>
    <w:rsid w:val="2C741582"/>
    <w:rsid w:val="30875056"/>
    <w:rsid w:val="32913106"/>
    <w:rsid w:val="3650724D"/>
    <w:rsid w:val="42CA0414"/>
    <w:rsid w:val="431D6DD7"/>
    <w:rsid w:val="478D16D4"/>
    <w:rsid w:val="4A6327FE"/>
    <w:rsid w:val="4D4A2A61"/>
    <w:rsid w:val="4E8848E4"/>
    <w:rsid w:val="4F2E06CD"/>
    <w:rsid w:val="532C2CFD"/>
    <w:rsid w:val="57EC225E"/>
    <w:rsid w:val="5CC235D4"/>
    <w:rsid w:val="654869E4"/>
    <w:rsid w:val="6A731776"/>
    <w:rsid w:val="702C585E"/>
    <w:rsid w:val="71B12930"/>
    <w:rsid w:val="7386755F"/>
    <w:rsid w:val="73AB19CD"/>
    <w:rsid w:val="762315AB"/>
    <w:rsid w:val="78FF260C"/>
    <w:rsid w:val="7BC1042E"/>
    <w:rsid w:val="7E3A1580"/>
    <w:rsid w:val="7F1C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1864</Words>
  <Characters>1898</Characters>
  <Lines>0</Lines>
  <Paragraphs>0</Paragraphs>
  <TotalTime>10</TotalTime>
  <ScaleCrop>false</ScaleCrop>
  <LinksUpToDate>false</LinksUpToDate>
  <CharactersWithSpaces>1939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葫芦娃</cp:lastModifiedBy>
  <dcterms:modified xsi:type="dcterms:W3CDTF">2025-05-28T03:11:19Z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54B2AC4C6AA840CB8A5264050BAFF224_13</vt:lpwstr>
  </property>
  <property fmtid="{D5CDD505-2E9C-101B-9397-08002B2CF9AE}" pid="4" name="KSOTemplateDocerSaveRecord">
    <vt:lpwstr>eyJoZGlkIjoiOWRhYTRhNWM2ZmMzYWYxN2ViMjFjOGZjMmM1MDgyMzAiLCJ1c2VySWQiOiI2Mzc0ODQ3MjkifQ==</vt:lpwstr>
  </property>
</Properties>
</file>