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怀来县官厅镇人民政府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怀来县官厅镇人民政府编制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pgBorders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7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8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9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8" w:history="1">
        <w:r>
          <w:t xml:space="preserve">一、怀来县官厅镇人民政府收支预算</w:t>
        </w:r>
        <w:r>
          <w:tab/>
        </w:r>
        <w:r>
          <w:fldChar w:fldCharType="begin"/>
        </w:r>
        <w:r>
          <w:instrText xml:space="preserve">PAGEREF _Toc_4_4_0000000008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1"/>
          <w:footerReference w:type="default" r:id="rId2"/>
          <w:type w:val="nextPage"/>
          <w:pgSz w:w="11900" w:h="16840" w:orient="portrait"/>
          <w:pgMar w:top="1531" w:right="1134" w:bottom="1474" w:left="1134" w:header="720" w:footer="720" w:gutter="0"/>
          <w:pgBorders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根据《怀来县官厅镇人民政府职能配置、内设机构和人员编制规定》，怀来县官厅镇人民政府的主要职责是：</w:t>
      </w:r>
    </w:p>
    <w:p>
      <w:pPr>
        <w:pStyle w:val="插入文本样式-插入部门职责文件"/>
      </w:pPr>
      <w:r>
        <w:t xml:space="preserve">1、政府运行，通过突出政务、提升服务、依法行政，增强工作综合服务实力、保证相关工作顺利开展、高效运行、构建人民满意、勤政廉洁的政府部门，促进本行政区域内经济社会事业全面发展。</w:t>
      </w:r>
    </w:p>
    <w:p>
      <w:pPr>
        <w:pStyle w:val="插入文本样式-插入部门职责文件"/>
      </w:pPr>
    </w:p>
    <w:p>
      <w:pPr>
        <w:pStyle w:val="插入文本样式-插入部门职责文件"/>
      </w:pPr>
      <w:r>
        <w:t xml:space="preserve">2、党委行政运行，保证党委各类会议、重大活动正常举办，保证机关公文正常运转，完善基层组织建设，高质量完成年度各项政务管理工作任务。</w:t>
      </w:r>
    </w:p>
    <w:p>
      <w:pPr>
        <w:pStyle w:val="插入文本样式-插入部门职责文件"/>
      </w:pPr>
    </w:p>
    <w:p>
      <w:pPr>
        <w:pStyle w:val="插入文本样式-插入部门职责文件"/>
      </w:pPr>
      <w:r>
        <w:t xml:space="preserve">3、人口计划生育行政运行，执行国家的计划生育方针、政策、法规、提高妇女生殖健康水平，有效遏制出生人口性别偏高问题。</w:t>
      </w:r>
    </w:p>
    <w:p>
      <w:pPr>
        <w:pStyle w:val="插入文本样式-插入部门职责文件"/>
      </w:pPr>
    </w:p>
    <w:p>
      <w:pPr>
        <w:pStyle w:val="插入文本样式-插入部门职责文件"/>
      </w:pPr>
      <w:r>
        <w:t xml:space="preserve">4、农业行政运行，完成上级下达的工作任务，优化农业产业结构，提高经济效益，增加农民收入；促进农村公益事业健康发展，有效改善生态环境，加大农村环境整治力度。</w:t>
      </w:r>
    </w:p>
    <w:p>
      <w:pPr>
        <w:pStyle w:val="插入文本样式-插入部门职责文件"/>
      </w:pPr>
    </w:p>
    <w:p>
      <w:pPr>
        <w:pStyle w:val="插入文本样式-插入部门职责文件"/>
      </w:pPr>
      <w:r>
        <w:t xml:space="preserve">5、内设机构：党政综合办公室、经济发展和规划建设城乡管理办公室、社会管理综合治理办公室、社会事务办公。</w:t>
      </w:r>
    </w:p>
    <w:p>
      <w:pPr>
        <w:pStyle w:val="插入文本样式-插入部门职责文件"/>
      </w:pPr>
    </w:p>
    <w:p>
      <w:pPr>
        <w:pStyle w:val="插入文本样式-插入部门职责文件"/>
      </w:pP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Borders/>
          <w:pgNumType w:start="1"/>
        </w:sectPr>
      </w:pP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901"/>
        <w:gridCol w:w="5681"/>
        <w:gridCol w:w="2307"/>
      </w:tblGrid>
      <w:tr>
        <w:trPr>
          <w:trHeight w:val="397"/>
          <w:tblHeader/>
          <w:jc w:val="center"/>
        </w:trPr>
        <w:tc>
          <w:tcPr>
            <w:tcW w:w="6582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816怀来县官厅镇人民政府</w:t>
            </w:r>
          </w:p>
        </w:tc>
        <w:tc>
          <w:tcPr>
            <w:tcW w:w="230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681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307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1495.90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1495.90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1494.19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1494.19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1495.90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785.52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742.50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43.02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710.37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>
        <w:trPr>
          <w:trHeight w:val="425"/>
          <w:tblHeader/>
          <w:jc w:val="center"/>
        </w:trPr>
        <w:tc>
          <w:tcPr>
            <w:tcW w:w="10211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816怀来县官厅镇人民政府</w:t>
            </w:r>
          </w:p>
        </w:tc>
        <w:tc>
          <w:tcPr>
            <w:tcW w:w="454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4" w:type="dxa"/>
            <w:gridSpan w:val="6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>
        <w:trPr>
          <w:cantSplit/>
          <w:trHeight w:hRule="auto" w:val="0"/>
          <w:tblHeader/>
          <w:jc w:val="center"/>
        </w:trPr>
        <w:tc>
          <w:tcPr>
            <w:tcW w:w="78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816怀来县官厅镇人民政府</w:t>
            </w:r>
          </w:p>
        </w:tc>
        <w:tc>
          <w:tcPr>
            <w:tcW w:w="6890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6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710.37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708.67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1.70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710.37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708.67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1.70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1、怀财字[2025]7号  2023年官厅镇旧庄窝村道路硬化乡村振兴项目质保金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2120804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2、怀财字【2025】7号防火经费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3、怀财字【2025】7号防汛经费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4、怀财字【2025】7号关于申请官厅镇石片黄杏地理标志商标注册相关工作经费的请示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5、怀财字【2025】7号上年结转（冀财行[2023]101号河北省财政厅关于提前下达2024年省级下沉工作队综合经费的通知）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2013299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4.88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4.88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6、怀财字【2025】7号武装工作经费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7、怀财字【2025】7号乡镇转移支付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52.90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52.90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8、怀财字【2025】7号巡河员经费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17.10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17.10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9、怀财字【2025】7号业务费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10、垃圾处理运行费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11、村级支出（村级组织运转经费）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427.49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427.49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——怀财字[2025]7号 村党组织活动经费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16.94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16.94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——怀财字[2025]7号 村级组织办公经费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——怀财字[2025]7号 村级组织服务群众专项经费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——怀财字[2025]7号 正常离任村干部生活补贴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20.48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20.48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——怀财字[2025]7号村干部基础报酬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223.07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223.07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 村干部养老保险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 下沉工作队工作经费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2013299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 驻村工作队工作经费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12、社区工作经费和党组织服务群众专项经费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——怀财字【2025】7号社区党组织服务群众 专项经费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——怀财字【2025】7号社区工作经费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——怀财字【2025】7号社区工作者薪酬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816怀来县官厅镇人民政府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1495.90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1494.19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1.70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658.34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658.34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410.20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410.20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52.52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52.52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373.12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373.12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rPr>
          <w:cantSplit/>
          <w:trHeight w:hRule="auto" w:val="0"/>
          <w:tblHeader/>
          <w:jc w:val="center"/>
        </w:trPr>
        <w:tc>
          <w:tcPr>
            <w:tcW w:w="7343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816怀来县官厅镇人民政府</w:t>
            </w:r>
          </w:p>
        </w:tc>
        <w:tc>
          <w:tcPr>
            <w:tcW w:w="7712" w:type="dxa"/>
            <w:gridSpan w:val="8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6748" w:type="dxa"/>
            <w:gridSpan w:val="7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2025年  预留中  小微企  业份额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105.70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104.00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105.70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怀来县官厅镇人民政府小计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105.70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104.00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105.70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怀财字[2025]7号  2023年官厅镇旧庄窝村道路硬化乡村振兴项目质保金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其他建筑工程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B99000000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怀财字【2025】7号垃圾清理费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104.00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农业资源与环境保护服务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C09010500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104.00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104.00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>
        <w:trPr>
          <w:trHeight w:val="227"/>
          <w:tblHeader/>
          <w:jc w:val="center"/>
        </w:trPr>
        <w:tc>
          <w:tcPr>
            <w:tcW w:w="1020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816怀来县官厅镇人民政府</w:t>
            </w:r>
          </w:p>
        </w:tc>
        <w:tc>
          <w:tcPr>
            <w:tcW w:w="4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39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25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怀来县官厅镇人民政府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39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25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  <w:pgBorders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一、怀来县官厅镇人民政府收支预算</w:t>
      </w:r>
      <w:bookmarkEnd w:id="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816001怀来县官厅镇人民政府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1495.90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1495.90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1494.19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1494.19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1495.90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785.52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742.50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43.02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710.37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716"/>
        <w:gridCol w:w="1202"/>
        <w:gridCol w:w="1555"/>
        <w:gridCol w:w="1555"/>
        <w:gridCol w:w="1555"/>
        <w:gridCol w:w="1555"/>
        <w:gridCol w:w="1555"/>
        <w:gridCol w:w="1555"/>
        <w:gridCol w:w="1555"/>
      </w:tblGrid>
      <w:tr>
        <w:trPr>
          <w:trHeight w:hRule="auto" w:val="0"/>
          <w:tblHeader/>
          <w:jc w:val="center"/>
        </w:trPr>
        <w:tc>
          <w:tcPr>
            <w:tcW w:w="1009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816001怀来县官厅镇人民政府</w:t>
            </w:r>
          </w:p>
        </w:tc>
        <w:tc>
          <w:tcPr>
            <w:tcW w:w="459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710.37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708.67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1.70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官厅镇怀财字【2025】7号上年结转（冀财行[2023]101号河北省财政厅关于提前下达2024年省级下沉工作队综合经费的通知）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2013299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4.88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4.88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怀财字[2025]7号  2023年官厅镇旧庄窝村道路硬化乡村振兴项目质保金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2120804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怀财字【2025】7号防火经费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怀财字【2025】7号防汛经费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怀财字【2025】7号关于申请官厅镇石片黄杏地理标志商标注册相关工作经费的请示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怀财字【2025】7号垃圾清理费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怀财字【2025】7号社区党组织服务群众 专项经费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怀财字【2025】7号社区工作经费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怀财字【2025】7号社区工作者薪酬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怀财字【2025】7号武装工作经费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怀财字【2025】7号乡镇转移支付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52.90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52.90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怀财字【2025】7号巡河员经费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17.10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17.10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怀财字[2025]7号 村党组织活动经费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16.94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16.94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怀财字[2025]7号 村级组织办公经费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怀财字[2025]7号 村级组织服务群众专项经费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怀财字[2025]7号 正常离任村干部生活补贴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20.48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20.48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怀财字[2025]7号村干部基础报酬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223.07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223.07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村干部养老保险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下沉工作队工作经费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2013299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驻村工作队工作经费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685"/>
        <w:gridCol w:w="1807"/>
        <w:gridCol w:w="1812"/>
        <w:gridCol w:w="1812"/>
        <w:gridCol w:w="1227"/>
        <w:gridCol w:w="1812"/>
        <w:gridCol w:w="1807"/>
        <w:gridCol w:w="1812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816001怀来县官厅镇人民政府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1495.90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1494.19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1.70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658.34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658.34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410.20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410.20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1.70</w:t>
            </w: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52.52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52.52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373.12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373.12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14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18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2025-03-13T09:53:33Z</dcterms:created>
  <dcterms:modified xsi:type="dcterms:W3CDTF">2025-03-13T09:53:33Z</dcterms:modified>
</cp:coreProperties>
</file>