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怀来县农业农村局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1446" w:firstLineChars="4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2020年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政府信息公开工作年度报告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0"/>
          <w:szCs w:val="30"/>
          <w:shd w:val="clear" w:fill="FFFFFF"/>
        </w:rPr>
        <w:t>一、总体情况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2020年，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怀来县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农业农村局信息公开工作在县委、县政府的正确领导下，严格按照县政府的信息公开工作要求，认真贯彻落实《中华人民共和国政府信息公开条例》，信息依法公开、全面公开、分层公开、及时公开和安全保密工作日益加强。根据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怀来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县人民政府办公室《关于做好政府信息公开工作年度报告报送和发布工作的通知》文件要求，现将我局信息公开工作情况报告如下：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2020年，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怀来县</w:t>
      </w:r>
      <w:bookmarkStart w:id="0" w:name="_GoBack"/>
      <w:bookmarkEnd w:id="0"/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农业农村局认真贯彻执行《中华人民共和国政府信息公开条例》和《河北省实施〈中华人民共和国政府信息公开条例〉办法》，按照县政府有关决策部署，切实加强领导，建全机制，完善制度，狠抓落实，积极推进政府信息公开工作扎实开展。切实保证了公开不涉密、涉密不公开，确保了政府信息公开面广、量大、范围宽，使政府工作面向广大群众公开、接受群众监督，取得了公开工作的明显成效。我局把信息公开与农牧科技宣传服务相结合，及时、准确公开工作动态、政策法规等信息，与为农民送服务、送信息、送政策相结合，既主动有效公开农牧信息，又提升服务“三农”的能力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二、主动公开政府信息情况</w:t>
      </w:r>
    </w:p>
    <w:tbl>
      <w:tblPr>
        <w:tblStyle w:val="3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14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-6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1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339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372.671728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三、收到和处理政府信息公开申请情况</w:t>
      </w: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四、政府信息公开行政复议、行政诉讼情况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存在的主要问题及改进情况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2020年，存在一些困难和问题：主要是政府信息公开工作进展不平衡，内容还不全面，工作方法和工作机制需要在实践中不断探索创新；政府信息公开知识的学习宣传力度不够，公众对农业信息公开工作的主动参与意识不强。为此，我局将采取以下措施积极改进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　　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(一）、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是进一步规范完善农业农村信息公开内容。深入开展《政府信息公开条例》宣传工作，让群众对政府信息公开工作有更全面的了解。严格按照有关规定，全面、及时、主动的公开政府信息，对关系群众切实利益的政府信息公开申请，认真受理，依法答复，切实保障群众的知情权、参与权、监督权。继续补充完善农业信息公开相关内容，加快工作进度，提高工作质量，实现农业信息公开工作制度化、规范化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二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是进一步健全完善督查落实机制。细化完善农业农村信息公开工作领导责任制度和督查落实机制，广泛征求群众对农业农村信息公开工作的意见建议，不断改进工作方法，紧紧围绕“三农”工作热点、难点问题，主动公开广大群众最关心、最现实、最迫切需要的农业信息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三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是进一步探索创新政府信息公开工作方式。结合农业农村工作实际，在实践中不断丰富和创新农业农村信息公开工作的方法与途径，加强学习交流，提高工作水平。大力推行电子政务，凡属公开范围的信息内容实现在网站查询；进一步加强制度建设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健全、完善依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法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申请公开办理程序、保密监督管理等制度,同时，努力促进农业农村信息公开工作取得新的成效，力争使我局的政府信息公开工作取得更好的成绩。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四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是加强学习和培训，提高全员的公开意识，提升办理人员的专业水平和业务能力，提高办理效率和工作质量。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六、其他需要报告的事项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56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8"/>
          <w:szCs w:val="28"/>
          <w:shd w:val="clear" w:fill="FFFFFF"/>
        </w:rPr>
        <w:t>2020年，我局共接到社会公众信件10件，均已答复。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6427E3"/>
    <w:multiLevelType w:val="singleLevel"/>
    <w:tmpl w:val="C36427E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14F81BA5"/>
    <w:rsid w:val="236E5BDE"/>
    <w:rsid w:val="244C10F5"/>
    <w:rsid w:val="24895D76"/>
    <w:rsid w:val="2A884FB1"/>
    <w:rsid w:val="42622CC2"/>
    <w:rsid w:val="44965910"/>
    <w:rsid w:val="470B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Administrator</cp:lastModifiedBy>
  <cp:lastPrinted>2021-02-04T03:10:17Z</cp:lastPrinted>
  <dcterms:modified xsi:type="dcterms:W3CDTF">2021-02-04T03:14:04Z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