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A0891">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怀来县教育体育和科学技术局</w:t>
      </w:r>
    </w:p>
    <w:p w14:paraId="7DA71F37">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怀来县国家农业科技园区建设领导小组办公室</w:t>
      </w:r>
    </w:p>
    <w:p w14:paraId="7E531722">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关于</w:t>
      </w:r>
      <w:r>
        <w:rPr>
          <w:rFonts w:hint="eastAsia" w:asciiTheme="majorEastAsia" w:hAnsiTheme="majorEastAsia" w:eastAsiaTheme="majorEastAsia" w:cstheme="majorEastAsia"/>
          <w:b/>
          <w:bCs/>
          <w:sz w:val="22"/>
          <w:szCs w:val="22"/>
          <w:lang w:eastAsia="zh-CN"/>
        </w:rPr>
        <w:t>对怀来县</w:t>
      </w:r>
      <w:r>
        <w:rPr>
          <w:rFonts w:hint="eastAsia" w:asciiTheme="majorEastAsia" w:hAnsiTheme="majorEastAsia" w:eastAsiaTheme="majorEastAsia" w:cstheme="majorEastAsia"/>
          <w:b/>
          <w:bCs/>
          <w:sz w:val="22"/>
          <w:szCs w:val="22"/>
        </w:rPr>
        <w:t>202</w:t>
      </w:r>
      <w:r>
        <w:rPr>
          <w:rFonts w:hint="eastAsia" w:asciiTheme="majorEastAsia" w:hAnsiTheme="majorEastAsia" w:eastAsiaTheme="majorEastAsia" w:cstheme="majorEastAsia"/>
          <w:b/>
          <w:bCs/>
          <w:sz w:val="22"/>
          <w:szCs w:val="22"/>
        </w:rPr>
        <w:t>5</w:t>
      </w:r>
      <w:r>
        <w:rPr>
          <w:rFonts w:hint="eastAsia" w:asciiTheme="majorEastAsia" w:hAnsiTheme="majorEastAsia" w:eastAsiaTheme="majorEastAsia" w:cstheme="majorEastAsia"/>
          <w:b/>
          <w:bCs/>
          <w:sz w:val="22"/>
          <w:szCs w:val="22"/>
        </w:rPr>
        <w:t>年度国家农业科技园区</w:t>
      </w:r>
    </w:p>
    <w:p w14:paraId="0695792B">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拟立项项目的公示</w:t>
      </w:r>
    </w:p>
    <w:p w14:paraId="7C5AC7CE">
      <w:pPr>
        <w:spacing w:line="600" w:lineRule="exact"/>
        <w:rPr>
          <w:rFonts w:hint="eastAsia" w:asciiTheme="majorEastAsia" w:hAnsiTheme="majorEastAsia" w:eastAsiaTheme="majorEastAsia" w:cstheme="majorEastAsia"/>
        </w:rPr>
      </w:pPr>
    </w:p>
    <w:p w14:paraId="6D5C89A3">
      <w:pPr>
        <w:spacing w:line="5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按照《</w:t>
      </w:r>
      <w:r>
        <w:rPr>
          <w:rFonts w:hint="eastAsia" w:asciiTheme="minorEastAsia" w:hAnsiTheme="minorEastAsia" w:eastAsiaTheme="minorEastAsia" w:cstheme="minorEastAsia"/>
          <w:sz w:val="22"/>
          <w:szCs w:val="22"/>
          <w:lang w:val="en-US" w:eastAsia="zh-CN"/>
        </w:rPr>
        <w:t>2025年度省级创建国家农业高新技术产业示范区项目实施方案</w:t>
      </w:r>
      <w:r>
        <w:rPr>
          <w:rFonts w:hint="eastAsia" w:asciiTheme="minorEastAsia" w:hAnsiTheme="minorEastAsia" w:eastAsiaTheme="minorEastAsia" w:cstheme="minorEastAsia"/>
          <w:sz w:val="22"/>
          <w:szCs w:val="22"/>
          <w:lang w:eastAsia="zh-CN"/>
        </w:rPr>
        <w:t>》要求，</w:t>
      </w:r>
      <w:r>
        <w:rPr>
          <w:rFonts w:hint="eastAsia" w:asciiTheme="minorEastAsia" w:hAnsiTheme="minorEastAsia" w:eastAsiaTheme="minorEastAsia" w:cstheme="minorEastAsia"/>
          <w:sz w:val="22"/>
          <w:szCs w:val="22"/>
        </w:rPr>
        <w:t>经</w:t>
      </w:r>
      <w:r>
        <w:rPr>
          <w:rFonts w:hint="eastAsia" w:asciiTheme="minorEastAsia" w:hAnsiTheme="minorEastAsia" w:eastAsiaTheme="minorEastAsia" w:cstheme="minorEastAsia"/>
          <w:sz w:val="22"/>
          <w:szCs w:val="22"/>
          <w:lang w:eastAsia="zh-CN"/>
        </w:rPr>
        <w:t>由张家口</w:t>
      </w:r>
      <w:r>
        <w:rPr>
          <w:rFonts w:hint="eastAsia" w:asciiTheme="minorEastAsia" w:hAnsiTheme="minorEastAsia" w:eastAsiaTheme="minorEastAsia" w:cstheme="minorEastAsia"/>
          <w:sz w:val="22"/>
          <w:szCs w:val="22"/>
        </w:rPr>
        <w:t>市科</w:t>
      </w:r>
      <w:r>
        <w:rPr>
          <w:rFonts w:hint="eastAsia" w:asciiTheme="minorEastAsia" w:hAnsiTheme="minorEastAsia" w:eastAsiaTheme="minorEastAsia" w:cstheme="minorEastAsia"/>
          <w:sz w:val="22"/>
          <w:szCs w:val="22"/>
          <w:lang w:eastAsia="zh-CN"/>
        </w:rPr>
        <w:t>学</w:t>
      </w:r>
      <w:r>
        <w:rPr>
          <w:rFonts w:hint="eastAsia" w:asciiTheme="minorEastAsia" w:hAnsiTheme="minorEastAsia" w:eastAsiaTheme="minorEastAsia" w:cstheme="minorEastAsia"/>
          <w:sz w:val="22"/>
          <w:szCs w:val="22"/>
        </w:rPr>
        <w:t>技</w:t>
      </w:r>
      <w:r>
        <w:rPr>
          <w:rFonts w:hint="eastAsia" w:asciiTheme="minorEastAsia" w:hAnsiTheme="minorEastAsia" w:eastAsiaTheme="minorEastAsia" w:cstheme="minorEastAsia"/>
          <w:sz w:val="22"/>
          <w:szCs w:val="22"/>
          <w:lang w:eastAsia="zh-CN"/>
        </w:rPr>
        <w:t>术</w:t>
      </w:r>
      <w:r>
        <w:rPr>
          <w:rFonts w:hint="eastAsia" w:asciiTheme="minorEastAsia" w:hAnsiTheme="minorEastAsia" w:eastAsiaTheme="minorEastAsia" w:cstheme="minorEastAsia"/>
          <w:sz w:val="22"/>
          <w:szCs w:val="22"/>
        </w:rPr>
        <w:t>局</w:t>
      </w:r>
      <w:r>
        <w:rPr>
          <w:rFonts w:hint="eastAsia" w:asciiTheme="minorEastAsia" w:hAnsiTheme="minorEastAsia" w:eastAsiaTheme="minorEastAsia" w:cstheme="minorEastAsia"/>
          <w:sz w:val="22"/>
          <w:szCs w:val="22"/>
          <w:lang w:eastAsia="zh-CN"/>
        </w:rPr>
        <w:t>组织相关专家对我县</w:t>
      </w:r>
      <w:r>
        <w:rPr>
          <w:rFonts w:hint="eastAsia" w:asciiTheme="minorEastAsia" w:hAnsiTheme="minorEastAsia" w:eastAsiaTheme="minorEastAsia" w:cstheme="minorEastAsia"/>
          <w:sz w:val="22"/>
          <w:szCs w:val="22"/>
          <w:lang w:val="en-US" w:eastAsia="zh-CN"/>
        </w:rPr>
        <w:t>2025年国家农业科技园区申报的项目进行评审。</w:t>
      </w:r>
      <w:r>
        <w:rPr>
          <w:rFonts w:hint="eastAsia" w:asciiTheme="minorEastAsia" w:hAnsiTheme="minorEastAsia" w:eastAsiaTheme="minorEastAsia" w:cstheme="minorEastAsia"/>
          <w:sz w:val="22"/>
          <w:szCs w:val="22"/>
          <w:lang w:eastAsia="zh-CN"/>
        </w:rPr>
        <w:t>依据评审结果，</w:t>
      </w:r>
      <w:r>
        <w:rPr>
          <w:rFonts w:hint="eastAsia" w:asciiTheme="minorEastAsia" w:hAnsiTheme="minorEastAsia" w:eastAsiaTheme="minorEastAsia" w:cstheme="minorEastAsia"/>
          <w:sz w:val="22"/>
          <w:szCs w:val="22"/>
        </w:rPr>
        <w:t>决定对拟立项的2025年度国家农业科技园区项目予以公示，公示时间为2025年8月4日至8月</w:t>
      </w:r>
      <w:r>
        <w:rPr>
          <w:rFonts w:hint="eastAsia" w:asciiTheme="minorEastAsia" w:hAnsiTheme="minorEastAsia" w:eastAsiaTheme="minorEastAsia" w:cstheme="minorEastAsia"/>
          <w:sz w:val="22"/>
          <w:szCs w:val="22"/>
          <w:lang w:val="en-US" w:eastAsia="zh-CN"/>
        </w:rPr>
        <w:t>8</w:t>
      </w:r>
      <w:r>
        <w:rPr>
          <w:rFonts w:hint="eastAsia" w:asciiTheme="minorEastAsia" w:hAnsiTheme="minorEastAsia" w:eastAsiaTheme="minorEastAsia" w:cstheme="minorEastAsia"/>
          <w:sz w:val="22"/>
          <w:szCs w:val="22"/>
        </w:rPr>
        <w:t>日。</w:t>
      </w:r>
    </w:p>
    <w:p w14:paraId="72B754BA">
      <w:pPr>
        <w:spacing w:line="5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公示期间，任何单位和个人对公示拟立项项目有异议请以书面形式向怀来县教育体育和科学技术局提出，并提供相关证明材料。以单位名义提出异议的，应当加盖本单位公章；个人提出异议的，应当签署真实姓名并提供联系方式。匿名提出异议的，不予受理。</w:t>
      </w:r>
    </w:p>
    <w:p w14:paraId="43D420EC">
      <w:pPr>
        <w:spacing w:line="5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联系电话：0313-6860618</w:t>
      </w:r>
    </w:p>
    <w:p w14:paraId="61134B78">
      <w:pPr>
        <w:spacing w:line="560" w:lineRule="exact"/>
        <w:ind w:firstLine="440" w:firstLineChars="200"/>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地     址：怀来县教育体育和科学技术局</w:t>
      </w:r>
      <w:r>
        <w:rPr>
          <w:rFonts w:hint="eastAsia" w:asciiTheme="minorEastAsia" w:hAnsiTheme="minorEastAsia" w:eastAsiaTheme="minorEastAsia" w:cstheme="minorEastAsia"/>
          <w:sz w:val="22"/>
          <w:szCs w:val="22"/>
          <w:lang w:eastAsia="zh-CN"/>
        </w:rPr>
        <w:t>科技股</w:t>
      </w:r>
    </w:p>
    <w:p w14:paraId="631F8AB4">
      <w:pPr>
        <w:spacing w:line="560" w:lineRule="exact"/>
        <w:ind w:firstLine="440" w:firstLineChars="200"/>
        <w:rPr>
          <w:rFonts w:hint="eastAsia" w:asciiTheme="minorEastAsia" w:hAnsiTheme="minorEastAsia" w:eastAsiaTheme="minorEastAsia" w:cstheme="minorEastAsia"/>
          <w:sz w:val="22"/>
          <w:szCs w:val="22"/>
        </w:rPr>
      </w:pPr>
    </w:p>
    <w:p w14:paraId="5CB2B665">
      <w:pPr>
        <w:spacing w:line="5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附：</w:t>
      </w:r>
      <w:r>
        <w:rPr>
          <w:rFonts w:hint="eastAsia" w:asciiTheme="minorEastAsia" w:hAnsiTheme="minorEastAsia" w:eastAsiaTheme="minorEastAsia" w:cstheme="minorEastAsia"/>
          <w:sz w:val="22"/>
          <w:szCs w:val="22"/>
          <w:lang w:eastAsia="zh-CN"/>
        </w:rPr>
        <w:t>怀来县</w:t>
      </w:r>
      <w:r>
        <w:rPr>
          <w:rFonts w:hint="eastAsia" w:asciiTheme="minorEastAsia" w:hAnsiTheme="minorEastAsia" w:eastAsiaTheme="minorEastAsia" w:cstheme="minorEastAsia"/>
          <w:sz w:val="22"/>
          <w:szCs w:val="22"/>
        </w:rPr>
        <w:t>2025年度国家农业科技园区拟立项项目清单</w:t>
      </w:r>
    </w:p>
    <w:p w14:paraId="487463E4">
      <w:pPr>
        <w:spacing w:line="560" w:lineRule="exact"/>
        <w:ind w:firstLine="440" w:firstLineChars="200"/>
        <w:rPr>
          <w:rFonts w:hint="eastAsia" w:asciiTheme="minorEastAsia" w:hAnsiTheme="minorEastAsia" w:eastAsiaTheme="minorEastAsia" w:cstheme="minorEastAsia"/>
          <w:sz w:val="22"/>
          <w:szCs w:val="22"/>
        </w:rPr>
      </w:pPr>
    </w:p>
    <w:p w14:paraId="6579F24D">
      <w:pPr>
        <w:spacing w:line="560" w:lineRule="exact"/>
        <w:ind w:firstLine="440" w:firstLineChars="200"/>
        <w:rPr>
          <w:rFonts w:hint="eastAsia" w:asciiTheme="minorEastAsia" w:hAnsiTheme="minorEastAsia" w:eastAsiaTheme="minorEastAsia" w:cstheme="minorEastAsia"/>
          <w:sz w:val="22"/>
          <w:szCs w:val="22"/>
        </w:rPr>
      </w:pPr>
    </w:p>
    <w:p w14:paraId="67904A15">
      <w:pPr>
        <w:spacing w:line="560" w:lineRule="exact"/>
        <w:ind w:firstLine="440" w:firstLineChars="20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 xml:space="preserve">                           2025年8月4日</w:t>
      </w:r>
    </w:p>
    <w:p w14:paraId="67936D5F">
      <w:pPr>
        <w:spacing w:line="560" w:lineRule="exact"/>
        <w:ind w:firstLine="440" w:firstLineChars="200"/>
        <w:rPr>
          <w:rFonts w:hint="eastAsia" w:asciiTheme="minorEastAsia" w:hAnsiTheme="minorEastAsia" w:eastAsiaTheme="minorEastAsia" w:cstheme="minorEastAsia"/>
          <w:sz w:val="22"/>
          <w:szCs w:val="22"/>
        </w:rPr>
      </w:pPr>
    </w:p>
    <w:p w14:paraId="11ECCC58">
      <w:pPr>
        <w:spacing w:line="600" w:lineRule="exact"/>
        <w:jc w:val="left"/>
        <w:rPr>
          <w:rFonts w:hint="eastAsia" w:asciiTheme="majorEastAsia" w:hAnsiTheme="majorEastAsia" w:eastAsiaTheme="majorEastAsia" w:cstheme="majorEastAsia"/>
          <w:b/>
          <w:bCs/>
          <w:sz w:val="22"/>
          <w:szCs w:val="22"/>
        </w:rPr>
      </w:pPr>
    </w:p>
    <w:p w14:paraId="72E4E525">
      <w:pPr>
        <w:spacing w:line="600" w:lineRule="exact"/>
        <w:jc w:val="left"/>
        <w:rPr>
          <w:rFonts w:hint="eastAsia" w:asciiTheme="majorEastAsia" w:hAnsiTheme="majorEastAsia" w:eastAsiaTheme="majorEastAsia" w:cstheme="majorEastAsia"/>
          <w:b/>
          <w:bCs/>
          <w:sz w:val="22"/>
          <w:szCs w:val="22"/>
        </w:rPr>
      </w:pPr>
    </w:p>
    <w:p w14:paraId="2024FC48">
      <w:pPr>
        <w:spacing w:line="600" w:lineRule="exact"/>
        <w:jc w:val="left"/>
        <w:rPr>
          <w:rFonts w:hint="eastAsia" w:asciiTheme="majorEastAsia" w:hAnsiTheme="majorEastAsia" w:eastAsiaTheme="majorEastAsia" w:cstheme="majorEastAsia"/>
          <w:b/>
          <w:bCs/>
          <w:sz w:val="22"/>
          <w:szCs w:val="22"/>
        </w:rPr>
      </w:pPr>
    </w:p>
    <w:p w14:paraId="49DA3E1E">
      <w:pPr>
        <w:spacing w:line="600" w:lineRule="exact"/>
        <w:jc w:val="left"/>
        <w:rPr>
          <w:rFonts w:hint="eastAsia" w:asciiTheme="majorEastAsia" w:hAnsiTheme="majorEastAsia" w:eastAsiaTheme="majorEastAsia" w:cstheme="majorEastAsia"/>
          <w:sz w:val="22"/>
          <w:szCs w:val="22"/>
        </w:rPr>
      </w:pPr>
      <w:bookmarkStart w:id="0" w:name="_GoBack"/>
      <w:bookmarkEnd w:id="0"/>
      <w:r>
        <w:rPr>
          <w:rFonts w:hint="eastAsia" w:asciiTheme="majorEastAsia" w:hAnsiTheme="majorEastAsia" w:eastAsiaTheme="majorEastAsia" w:cstheme="majorEastAsia"/>
          <w:b/>
          <w:bCs/>
          <w:sz w:val="22"/>
          <w:szCs w:val="22"/>
        </w:rPr>
        <w:t>附：</w:t>
      </w:r>
    </w:p>
    <w:p w14:paraId="1990F3D2">
      <w:pPr>
        <w:spacing w:line="600" w:lineRule="exact"/>
        <w:jc w:val="center"/>
        <w:rPr>
          <w:rFonts w:ascii="Times New Roman" w:hAnsi="Times New Roman" w:eastAsia="方正小标宋简体" w:cs="方正小标宋简体"/>
          <w:sz w:val="44"/>
          <w:szCs w:val="44"/>
        </w:rPr>
      </w:pPr>
      <w:r>
        <w:rPr>
          <w:rFonts w:hint="eastAsia" w:asciiTheme="majorEastAsia" w:hAnsiTheme="majorEastAsia" w:eastAsiaTheme="majorEastAsia" w:cstheme="majorEastAsia"/>
          <w:sz w:val="22"/>
          <w:szCs w:val="22"/>
          <w:lang w:eastAsia="zh-CN"/>
        </w:rPr>
        <w:t>怀来县</w:t>
      </w:r>
      <w:r>
        <w:rPr>
          <w:rFonts w:hint="eastAsia" w:asciiTheme="majorEastAsia" w:hAnsiTheme="majorEastAsia" w:eastAsiaTheme="majorEastAsia" w:cstheme="majorEastAsia"/>
          <w:sz w:val="22"/>
          <w:szCs w:val="22"/>
        </w:rPr>
        <w:t>2025年度国家农业科技园区拟立项项目</w:t>
      </w:r>
    </w:p>
    <w:tbl>
      <w:tblPr>
        <w:tblStyle w:val="2"/>
        <w:tblpPr w:leftFromText="180" w:rightFromText="180" w:vertAnchor="text" w:horzAnchor="page" w:tblpX="774" w:tblpY="665"/>
        <w:tblOverlap w:val="never"/>
        <w:tblW w:w="10275" w:type="dxa"/>
        <w:tblInd w:w="0" w:type="dxa"/>
        <w:tblLayout w:type="fixed"/>
        <w:tblCellMar>
          <w:top w:w="0" w:type="dxa"/>
          <w:left w:w="108" w:type="dxa"/>
          <w:bottom w:w="0" w:type="dxa"/>
          <w:right w:w="108" w:type="dxa"/>
        </w:tblCellMar>
      </w:tblPr>
      <w:tblGrid>
        <w:gridCol w:w="975"/>
        <w:gridCol w:w="2725"/>
        <w:gridCol w:w="2575"/>
        <w:gridCol w:w="2250"/>
        <w:gridCol w:w="1750"/>
      </w:tblGrid>
      <w:tr w14:paraId="344D5944">
        <w:tblPrEx>
          <w:tblCellMar>
            <w:top w:w="0" w:type="dxa"/>
            <w:left w:w="108" w:type="dxa"/>
            <w:bottom w:w="0" w:type="dxa"/>
            <w:right w:w="108" w:type="dxa"/>
          </w:tblCellMar>
        </w:tblPrEx>
        <w:trPr>
          <w:trHeight w:val="753"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B4EC">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序号</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D860">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项目名称</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5D36">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承担单位</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CD2F">
            <w:pPr>
              <w:widowControl/>
              <w:jc w:val="center"/>
              <w:textAlignment w:val="center"/>
              <w:rPr>
                <w:rFonts w:hint="eastAsia" w:asciiTheme="minorEastAsia" w:hAnsiTheme="minorEastAsia" w:eastAsiaTheme="minorEastAsia" w:cstheme="minorEastAsia"/>
                <w:b/>
                <w:bCs/>
                <w:kern w:val="0"/>
                <w:sz w:val="22"/>
                <w:szCs w:val="22"/>
                <w:lang w:eastAsia="zh-CN" w:bidi="ar"/>
              </w:rPr>
            </w:pPr>
            <w:r>
              <w:rPr>
                <w:rFonts w:hint="eastAsia" w:asciiTheme="minorEastAsia" w:hAnsiTheme="minorEastAsia" w:eastAsiaTheme="minorEastAsia" w:cstheme="minorEastAsia"/>
                <w:b/>
                <w:bCs/>
                <w:kern w:val="0"/>
                <w:sz w:val="22"/>
                <w:szCs w:val="22"/>
                <w:lang w:eastAsia="zh-CN" w:bidi="ar"/>
              </w:rPr>
              <w:t>合作单位</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3D91">
            <w:pPr>
              <w:widowControl/>
              <w:jc w:val="center"/>
              <w:textAlignment w:val="center"/>
              <w:rPr>
                <w:rFonts w:hint="eastAsia" w:asciiTheme="minorEastAsia" w:hAnsiTheme="minorEastAsia" w:eastAsiaTheme="minorEastAsia" w:cstheme="minorEastAsia"/>
                <w:b/>
                <w:bCs/>
                <w:kern w:val="0"/>
                <w:sz w:val="22"/>
                <w:szCs w:val="22"/>
                <w:lang w:eastAsia="zh-CN" w:bidi="ar"/>
              </w:rPr>
            </w:pPr>
            <w:r>
              <w:rPr>
                <w:rFonts w:hint="eastAsia" w:asciiTheme="minorEastAsia" w:hAnsiTheme="minorEastAsia" w:eastAsiaTheme="minorEastAsia" w:cstheme="minorEastAsia"/>
                <w:b/>
                <w:bCs/>
                <w:kern w:val="0"/>
                <w:sz w:val="22"/>
                <w:szCs w:val="22"/>
                <w:lang w:eastAsia="zh-CN" w:bidi="ar"/>
              </w:rPr>
              <w:t>拟支持专项资金（万元）</w:t>
            </w:r>
          </w:p>
        </w:tc>
      </w:tr>
      <w:tr w14:paraId="0A5F89B8">
        <w:tblPrEx>
          <w:tblCellMar>
            <w:top w:w="0" w:type="dxa"/>
            <w:left w:w="108" w:type="dxa"/>
            <w:bottom w:w="0" w:type="dxa"/>
            <w:right w:w="108" w:type="dxa"/>
          </w:tblCellMar>
        </w:tblPrEx>
        <w:trPr>
          <w:trHeight w:val="805"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655A">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1</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25B7">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sz w:val="22"/>
                <w:szCs w:val="22"/>
              </w:rPr>
              <w:t>“黄金蜜”葡萄砧穗组合优选中试和示范</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F8BE">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河北丰禾葡萄苗木科技有限公司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CF6E">
            <w:pPr>
              <w:widowControl/>
              <w:jc w:val="both"/>
              <w:textAlignment w:val="center"/>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sz w:val="22"/>
                <w:szCs w:val="22"/>
                <w:lang w:eastAsia="zh-CN"/>
              </w:rPr>
              <w:t>河北省农林科学院昌黎果树研究所</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BA00">
            <w:pPr>
              <w:widowControl/>
              <w:jc w:val="center"/>
              <w:textAlignment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50</w:t>
            </w:r>
          </w:p>
        </w:tc>
      </w:tr>
      <w:tr w14:paraId="4B39F852">
        <w:tblPrEx>
          <w:tblCellMar>
            <w:top w:w="0" w:type="dxa"/>
            <w:left w:w="108" w:type="dxa"/>
            <w:bottom w:w="0" w:type="dxa"/>
            <w:right w:w="108" w:type="dxa"/>
          </w:tblCellMar>
        </w:tblPrEx>
        <w:trPr>
          <w:trHeight w:val="805"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C949">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2</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78F6">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sz w:val="22"/>
                <w:szCs w:val="22"/>
              </w:rPr>
              <w:t>怀来地区早熟优质鲜食葡萄品种选育</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5DBF">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怀来城投农业开发有限公司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2DBA">
            <w:pPr>
              <w:widowControl/>
              <w:jc w:val="center"/>
              <w:textAlignment w:val="center"/>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sz w:val="22"/>
                <w:szCs w:val="22"/>
                <w:lang w:eastAsia="zh-CN"/>
              </w:rPr>
              <w:t>中国农业科学院果树研究所</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05D5">
            <w:pPr>
              <w:widowControl/>
              <w:jc w:val="center"/>
              <w:textAlignment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50</w:t>
            </w:r>
          </w:p>
        </w:tc>
      </w:tr>
      <w:tr w14:paraId="0EAB2351">
        <w:tblPrEx>
          <w:tblCellMar>
            <w:top w:w="0" w:type="dxa"/>
            <w:left w:w="108" w:type="dxa"/>
            <w:bottom w:w="0" w:type="dxa"/>
            <w:right w:w="108" w:type="dxa"/>
          </w:tblCellMar>
        </w:tblPrEx>
        <w:trPr>
          <w:trHeight w:val="805"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418A">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BDF8">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sz w:val="22"/>
                <w:szCs w:val="22"/>
              </w:rPr>
              <w:t>沙城产区赤霞珠干红葡萄酒核心发酵香气挖掘及其工艺调控研究</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DA93">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张家口长城酿造（集团）有限责任公司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1A76">
            <w:pPr>
              <w:widowControl/>
              <w:jc w:val="center"/>
              <w:textAlignment w:val="center"/>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sz w:val="22"/>
                <w:szCs w:val="22"/>
                <w:lang w:eastAsia="zh-CN"/>
              </w:rPr>
              <w:t>河北北方学院</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BDCC">
            <w:pPr>
              <w:widowControl/>
              <w:jc w:val="center"/>
              <w:textAlignment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50</w:t>
            </w:r>
          </w:p>
        </w:tc>
      </w:tr>
      <w:tr w14:paraId="63C2171C">
        <w:tblPrEx>
          <w:tblCellMar>
            <w:top w:w="0" w:type="dxa"/>
            <w:left w:w="108" w:type="dxa"/>
            <w:bottom w:w="0" w:type="dxa"/>
            <w:right w:w="108" w:type="dxa"/>
          </w:tblCellMar>
        </w:tblPrEx>
        <w:trPr>
          <w:trHeight w:val="805"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FA32">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4</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A459">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sz w:val="22"/>
                <w:szCs w:val="22"/>
              </w:rPr>
              <w:t>葡萄产业技术研发与中试熟化基地建设</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38F0">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河北龙泉葡萄酿酒有限公司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F3A3">
            <w:pPr>
              <w:widowControl/>
              <w:jc w:val="center"/>
              <w:textAlignment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河北科技师范学院</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6C8D">
            <w:pPr>
              <w:widowControl/>
              <w:jc w:val="center"/>
              <w:textAlignment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50</w:t>
            </w:r>
          </w:p>
        </w:tc>
      </w:tr>
      <w:tr w14:paraId="5BF9D27F">
        <w:tblPrEx>
          <w:tblCellMar>
            <w:top w:w="0" w:type="dxa"/>
            <w:left w:w="108" w:type="dxa"/>
            <w:bottom w:w="0" w:type="dxa"/>
            <w:right w:w="108" w:type="dxa"/>
          </w:tblCellMar>
        </w:tblPrEx>
        <w:trPr>
          <w:trHeight w:val="805"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037B">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5</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2207">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sz w:val="22"/>
                <w:szCs w:val="22"/>
              </w:rPr>
              <w:t>自然葡萄酒酿造技术创新与应用</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100B">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张家口怀</w:t>
            </w:r>
            <w:r>
              <w:rPr>
                <w:rFonts w:hint="eastAsia" w:asciiTheme="minorEastAsia" w:hAnsiTheme="minorEastAsia" w:eastAsiaTheme="minorEastAsia" w:cstheme="minorEastAsia"/>
                <w:color w:val="000000"/>
                <w:sz w:val="22"/>
                <w:szCs w:val="22"/>
                <w:lang w:val="en-US" w:eastAsia="zh-CN"/>
              </w:rPr>
              <w:t>谷</w:t>
            </w:r>
            <w:r>
              <w:rPr>
                <w:rFonts w:hint="eastAsia" w:asciiTheme="minorEastAsia" w:hAnsiTheme="minorEastAsia" w:eastAsiaTheme="minorEastAsia" w:cstheme="minorEastAsia"/>
                <w:color w:val="000000"/>
                <w:sz w:val="22"/>
                <w:szCs w:val="22"/>
              </w:rPr>
              <w:t>庄园葡萄酒有限公司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86C1">
            <w:pPr>
              <w:widowControl/>
              <w:jc w:val="center"/>
              <w:textAlignment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河北怀来瑞云葡萄酒股份有限公司</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30EF">
            <w:pPr>
              <w:widowControl/>
              <w:jc w:val="center"/>
              <w:textAlignment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50</w:t>
            </w:r>
          </w:p>
        </w:tc>
      </w:tr>
      <w:tr w14:paraId="1AC351DE">
        <w:tblPrEx>
          <w:tblCellMar>
            <w:top w:w="0" w:type="dxa"/>
            <w:left w:w="108" w:type="dxa"/>
            <w:bottom w:w="0" w:type="dxa"/>
            <w:right w:w="108" w:type="dxa"/>
          </w:tblCellMar>
        </w:tblPrEx>
        <w:trPr>
          <w:trHeight w:val="854"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70D3">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6</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EB9F">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sz w:val="22"/>
                <w:szCs w:val="22"/>
              </w:rPr>
              <w:t>葡萄枝废弃物资源化利用关键技术集成与示范</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2B78">
            <w:pPr>
              <w:widowControl/>
              <w:ind w:firstLine="220" w:firstLineChars="10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怀来中法庄园葡萄酒有限公司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EE2F">
            <w:pPr>
              <w:widowControl/>
              <w:ind w:firstLine="220" w:firstLineChars="100"/>
              <w:jc w:val="center"/>
              <w:textAlignment w:val="center"/>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sz w:val="22"/>
                <w:szCs w:val="22"/>
                <w:lang w:eastAsia="zh-CN"/>
              </w:rPr>
              <w:t>北京农学院</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8271">
            <w:pPr>
              <w:widowControl/>
              <w:ind w:firstLine="660" w:firstLineChars="300"/>
              <w:jc w:val="both"/>
              <w:textAlignment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50</w:t>
            </w:r>
          </w:p>
        </w:tc>
      </w:tr>
    </w:tbl>
    <w:p w14:paraId="6ACA4F56">
      <w:pPr>
        <w:spacing w:line="600" w:lineRule="exact"/>
        <w:jc w:val="center"/>
        <w:rPr>
          <w:rFonts w:ascii="Times New Roman" w:hAnsi="Times New Roman"/>
        </w:rPr>
      </w:pP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hNjZkNGQyMTBkMDc4NDIxZWY2MWNiOTU1MGZmMTkifQ=="/>
  </w:docVars>
  <w:rsids>
    <w:rsidRoot w:val="3DCA2CB0"/>
    <w:rsid w:val="00645697"/>
    <w:rsid w:val="00686BD9"/>
    <w:rsid w:val="012133E5"/>
    <w:rsid w:val="0F6E05DA"/>
    <w:rsid w:val="0F9067A2"/>
    <w:rsid w:val="0FDD5466"/>
    <w:rsid w:val="10480E2B"/>
    <w:rsid w:val="15D4618E"/>
    <w:rsid w:val="193950FD"/>
    <w:rsid w:val="19DC38F9"/>
    <w:rsid w:val="1B95115E"/>
    <w:rsid w:val="1EE83824"/>
    <w:rsid w:val="1EF108E0"/>
    <w:rsid w:val="209D0D1F"/>
    <w:rsid w:val="270950E9"/>
    <w:rsid w:val="27C923FA"/>
    <w:rsid w:val="298F4F7D"/>
    <w:rsid w:val="2D4D541E"/>
    <w:rsid w:val="2D6C3F53"/>
    <w:rsid w:val="313A6116"/>
    <w:rsid w:val="34806536"/>
    <w:rsid w:val="3A7D77A0"/>
    <w:rsid w:val="3A8236AE"/>
    <w:rsid w:val="3BDE4AFF"/>
    <w:rsid w:val="3DCA2CB0"/>
    <w:rsid w:val="406E4841"/>
    <w:rsid w:val="41312C74"/>
    <w:rsid w:val="42100EF9"/>
    <w:rsid w:val="46503FBA"/>
    <w:rsid w:val="468A3817"/>
    <w:rsid w:val="48AE4FC8"/>
    <w:rsid w:val="5A6E0A5B"/>
    <w:rsid w:val="5BCA1D8F"/>
    <w:rsid w:val="602A5424"/>
    <w:rsid w:val="615269E1"/>
    <w:rsid w:val="658B0713"/>
    <w:rsid w:val="6980106E"/>
    <w:rsid w:val="6BAF4478"/>
    <w:rsid w:val="6BE902A4"/>
    <w:rsid w:val="6DCC3677"/>
    <w:rsid w:val="707327C8"/>
    <w:rsid w:val="71EF202A"/>
    <w:rsid w:val="78874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662</Words>
  <Characters>703</Characters>
  <Lines>4</Lines>
  <Paragraphs>1</Paragraphs>
  <TotalTime>3</TotalTime>
  <ScaleCrop>false</ScaleCrop>
  <LinksUpToDate>false</LinksUpToDate>
  <CharactersWithSpaces>735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2024-11-11T06:45:00Z</dcterms:created>
  <dc:creator>涅槃之凤儿</dc:creator>
  <cp:lastModifiedBy>明辉</cp:lastModifiedBy>
  <cp:lastPrinted>2024-11-11T07:50:00Z</cp:lastPrinted>
  <dcterms:modified xsi:type="dcterms:W3CDTF">2025-08-04T13:29:04Z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D1F042DFD1BA47BEB06C3306708E0B54_13</vt:lpwstr>
  </property>
  <property fmtid="{D5CDD505-2E9C-101B-9397-08002B2CF9AE}" pid="4" name="KSOTemplateDocerSaveRecord">
    <vt:lpwstr>eyJoZGlkIjoiNDVjMGZkYzRmNjU4NGFlNjI0M2E1YmE4M2JiMmFjYzkiLCJ1c2VySWQiOiIyMzc0NzEwODkifQ==</vt:lpwstr>
  </property>
</Properties>
</file>