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5962">
      <w:pPr>
        <w:jc w:val="center"/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18"/>
          <w:lang w:val="en-US" w:eastAsia="zh-CN"/>
        </w:rPr>
        <w:t>怀来县旺泉汽车维护有限公司、苏某川</w:t>
      </w:r>
      <w:r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  <w:t>的《行政处罚决定书》</w:t>
      </w:r>
    </w:p>
    <w:p w14:paraId="61F73D4F">
      <w:pPr>
        <w:jc w:val="center"/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</w:pPr>
    </w:p>
    <w:p w14:paraId="2D083AEA">
      <w:pPr>
        <w:jc w:val="both"/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</w:pPr>
    </w:p>
    <w:p w14:paraId="77B1CEA2">
      <w:pPr>
        <w:jc w:val="center"/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  <w:drawing>
          <wp:inline distT="0" distB="0" distL="114300" distR="114300">
            <wp:extent cx="5562600" cy="7829550"/>
            <wp:effectExtent l="0" t="0" r="0" b="0"/>
            <wp:docPr id="2" name="图片 2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Times New Roman"/>
          <w:color w:val="000000"/>
          <w:kern w:val="0"/>
          <w:sz w:val="18"/>
          <w:lang w:val="en-US" w:eastAsia="zh-CN"/>
        </w:rPr>
        <w:drawing>
          <wp:inline distT="0" distB="0" distL="114300" distR="114300">
            <wp:extent cx="5756910" cy="7964170"/>
            <wp:effectExtent l="0" t="0" r="15240" b="17780"/>
            <wp:docPr id="1" name="图片 1" descr="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6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232A4"/>
    <w:rsid w:val="02743559"/>
    <w:rsid w:val="0CE5615C"/>
    <w:rsid w:val="1C6F0468"/>
    <w:rsid w:val="1F9F655D"/>
    <w:rsid w:val="208C4E2C"/>
    <w:rsid w:val="227232A4"/>
    <w:rsid w:val="459270E6"/>
    <w:rsid w:val="50246EC8"/>
    <w:rsid w:val="55F96F9C"/>
    <w:rsid w:val="56CD00D3"/>
    <w:rsid w:val="65374275"/>
    <w:rsid w:val="6F5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2025-06-24T09:16:00Z</dcterms:created>
  <dc:creator>王晋</dc:creator>
  <cp:lastModifiedBy>王晋</cp:lastModifiedBy>
  <dcterms:modified xsi:type="dcterms:W3CDTF">2025-09-09T02:51:34Z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9DDF776A9DC3487792D93E2D93B7DBFD_11</vt:lpwstr>
  </property>
  <property fmtid="{D5CDD505-2E9C-101B-9397-08002B2CF9AE}" pid="4" name="KSOTemplateDocerSaveRecord">
    <vt:lpwstr>eyJoZGlkIjoiNzM0MjIzOTM4OTBlMmQ2YmIzZTcxZjhhMTA5Y2FhNmMiLCJ1c2VySWQiOiI0MjIwMTQzNTcifQ==</vt:lpwstr>
  </property>
</Properties>
</file>